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Выписка из ООП СОО </w:t>
      </w:r>
    </w:p>
    <w:p w:rsidR="007E6F12" w:rsidRDefault="007E6F12" w:rsidP="007E6F12">
      <w:pPr>
        <w:jc w:val="right"/>
        <w:rPr>
          <w:rFonts w:cstheme="minorHAnsi"/>
          <w:sz w:val="24"/>
          <w:szCs w:val="24"/>
        </w:rPr>
      </w:pPr>
      <w:r>
        <w:rPr>
          <w:rFonts w:cstheme="minorHAnsi"/>
          <w:sz w:val="24"/>
          <w:szCs w:val="24"/>
        </w:rPr>
        <w:t xml:space="preserve">МБОУ «СОШ им.А.А.Айдамирова с.Мескеты»,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утвержденной приказо</w:t>
      </w:r>
      <w:r w:rsidR="001904D4">
        <w:rPr>
          <w:rFonts w:cstheme="minorHAnsi"/>
          <w:sz w:val="24"/>
          <w:szCs w:val="24"/>
        </w:rPr>
        <w:t>м директора от «28» августа 2024г. №77/1</w:t>
      </w:r>
      <w:bookmarkStart w:id="0" w:name="_GoBack"/>
      <w:bookmarkEnd w:id="0"/>
      <w:r w:rsidRPr="009451BF">
        <w:rPr>
          <w:rFonts w:cstheme="minorHAnsi"/>
          <w:sz w:val="24"/>
          <w:szCs w:val="24"/>
        </w:rPr>
        <w:t>-п</w:t>
      </w:r>
    </w:p>
    <w:p w:rsidR="009451BF" w:rsidRPr="009451BF" w:rsidRDefault="009451BF" w:rsidP="009451BF">
      <w:pPr>
        <w:adjustRightInd w:val="0"/>
        <w:ind w:firstLine="540"/>
        <w:contextualSpacing/>
        <w:jc w:val="both"/>
        <w:rPr>
          <w:rFonts w:cstheme="minorHAnsi"/>
          <w:b/>
          <w:bCs/>
          <w:sz w:val="28"/>
          <w:szCs w:val="28"/>
        </w:rPr>
      </w:pPr>
    </w:p>
    <w:p w:rsidR="00932116" w:rsidRDefault="009451BF" w:rsidP="00932116">
      <w:pPr>
        <w:widowControl w:val="0"/>
        <w:autoSpaceDE w:val="0"/>
        <w:autoSpaceDN w:val="0"/>
        <w:adjustRightInd w:val="0"/>
        <w:spacing w:beforeAutospacing="0" w:afterAutospacing="0"/>
        <w:contextualSpacing/>
        <w:jc w:val="center"/>
        <w:rPr>
          <w:rFonts w:cstheme="minorHAnsi"/>
          <w:b/>
          <w:bCs/>
          <w:sz w:val="28"/>
          <w:szCs w:val="28"/>
        </w:rPr>
      </w:pPr>
      <w:r w:rsidRPr="009451BF">
        <w:rPr>
          <w:rFonts w:cstheme="minorHAnsi"/>
          <w:b/>
          <w:bCs/>
          <w:sz w:val="28"/>
          <w:szCs w:val="28"/>
        </w:rPr>
        <w:t xml:space="preserve">Рабочая  программа по учебному предмету </w:t>
      </w:r>
      <w:r w:rsidR="00932116" w:rsidRPr="009451BF">
        <w:rPr>
          <w:rFonts w:cstheme="minorHAnsi"/>
          <w:b/>
          <w:bCs/>
          <w:sz w:val="28"/>
          <w:szCs w:val="28"/>
        </w:rPr>
        <w:t>"История" (базовый уровень)</w:t>
      </w:r>
    </w:p>
    <w:p w:rsidR="009451BF" w:rsidRPr="009451BF" w:rsidRDefault="009451BF" w:rsidP="00932116">
      <w:pPr>
        <w:widowControl w:val="0"/>
        <w:autoSpaceDE w:val="0"/>
        <w:autoSpaceDN w:val="0"/>
        <w:adjustRightInd w:val="0"/>
        <w:spacing w:beforeAutospacing="0" w:afterAutospacing="0"/>
        <w:contextualSpacing/>
        <w:jc w:val="center"/>
        <w:rPr>
          <w:rFonts w:cstheme="minorHAnsi"/>
          <w:b/>
          <w:sz w:val="28"/>
          <w:szCs w:val="28"/>
        </w:rPr>
      </w:pPr>
      <w:r w:rsidRPr="009451BF">
        <w:rPr>
          <w:rFonts w:cstheme="minorHAnsi"/>
          <w:b/>
          <w:sz w:val="28"/>
          <w:szCs w:val="28"/>
        </w:rPr>
        <w:t>Аннотация к рабочей программе</w:t>
      </w:r>
    </w:p>
    <w:p w:rsidR="00932116" w:rsidRDefault="009451BF" w:rsidP="00932116">
      <w:pPr>
        <w:widowControl w:val="0"/>
        <w:autoSpaceDE w:val="0"/>
        <w:autoSpaceDN w:val="0"/>
        <w:adjustRightInd w:val="0"/>
        <w:spacing w:beforeAutospacing="0" w:afterAutospacing="0"/>
        <w:ind w:firstLine="540"/>
        <w:contextualSpacing/>
        <w:jc w:val="center"/>
        <w:rPr>
          <w:rFonts w:cstheme="minorHAnsi"/>
          <w:b/>
          <w:bCs/>
          <w:sz w:val="28"/>
          <w:szCs w:val="28"/>
        </w:rPr>
      </w:pPr>
      <w:r w:rsidRPr="009451BF">
        <w:rPr>
          <w:rFonts w:cstheme="minorHAnsi"/>
          <w:b/>
          <w:sz w:val="28"/>
          <w:szCs w:val="28"/>
        </w:rPr>
        <w:t xml:space="preserve">учебного предмета </w:t>
      </w:r>
      <w:r w:rsidR="00932116" w:rsidRPr="009451BF">
        <w:rPr>
          <w:rFonts w:cstheme="minorHAnsi"/>
          <w:b/>
          <w:bCs/>
          <w:sz w:val="28"/>
          <w:szCs w:val="28"/>
        </w:rPr>
        <w:t>"История" (базовый уровень)</w:t>
      </w:r>
    </w:p>
    <w:p w:rsidR="00932116" w:rsidRDefault="00932116" w:rsidP="00932116">
      <w:pPr>
        <w:widowControl w:val="0"/>
        <w:autoSpaceDE w:val="0"/>
        <w:autoSpaceDN w:val="0"/>
        <w:adjustRightInd w:val="0"/>
        <w:spacing w:beforeAutospacing="0" w:afterAutospacing="0"/>
        <w:ind w:firstLine="540"/>
        <w:contextualSpacing/>
        <w:jc w:val="center"/>
        <w:rPr>
          <w:rFonts w:cstheme="minorHAnsi"/>
          <w:b/>
          <w:bCs/>
          <w:sz w:val="28"/>
          <w:szCs w:val="28"/>
        </w:rPr>
      </w:pP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00932116" w:rsidRPr="009451BF">
        <w:rPr>
          <w:rFonts w:cstheme="minorHAnsi"/>
          <w:b/>
          <w:bCs/>
          <w:sz w:val="28"/>
          <w:szCs w:val="28"/>
        </w:rPr>
        <w:t>"История" (базовый уровень)</w:t>
      </w:r>
      <w:r w:rsidR="00932116">
        <w:rPr>
          <w:rFonts w:cstheme="minorHAnsi"/>
          <w:b/>
          <w:bCs/>
          <w:sz w:val="28"/>
          <w:szCs w:val="28"/>
        </w:rPr>
        <w:t xml:space="preserve"> </w:t>
      </w:r>
      <w:r w:rsidRPr="009451BF">
        <w:rPr>
          <w:rFonts w:cstheme="minorHAnsi"/>
          <w:sz w:val="28"/>
          <w:szCs w:val="28"/>
        </w:rPr>
        <w:t>обязательной предметной области "</w:t>
      </w:r>
      <w:r w:rsidR="00932116" w:rsidRPr="00932116">
        <w:rPr>
          <w:rFonts w:cstheme="minorHAnsi"/>
          <w:sz w:val="28"/>
          <w:szCs w:val="28"/>
        </w:rPr>
        <w:t xml:space="preserve"> </w:t>
      </w:r>
      <w:r w:rsidR="00932116" w:rsidRPr="009451BF">
        <w:rPr>
          <w:rFonts w:cstheme="minorHAnsi"/>
          <w:sz w:val="28"/>
          <w:szCs w:val="28"/>
        </w:rPr>
        <w:t xml:space="preserve">Общественно </w:t>
      </w:r>
      <w:r w:rsidRPr="009451BF">
        <w:rPr>
          <w:rFonts w:cstheme="minorHAnsi"/>
          <w:sz w:val="28"/>
          <w:szCs w:val="28"/>
        </w:rPr>
        <w:t>-научные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451BF">
        <w:rPr>
          <w:rStyle w:val="aa"/>
          <w:rFonts w:cstheme="minorHAnsi"/>
          <w:sz w:val="28"/>
          <w:szCs w:val="28"/>
        </w:rPr>
        <w:footnoteReference w:id="1"/>
      </w:r>
      <w:r w:rsidRPr="009451BF">
        <w:rPr>
          <w:rFonts w:cstheme="minorHAnsi"/>
          <w:sz w:val="28"/>
          <w:szCs w:val="28"/>
        </w:rPr>
        <w:t>, федеральной образовательной программы среднего общего образования (далее - ФОП СОО)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В соответствии с ФГОС СОО  </w:t>
      </w:r>
      <w:r w:rsidR="00932116">
        <w:rPr>
          <w:rFonts w:cstheme="minorHAnsi"/>
          <w:sz w:val="28"/>
          <w:szCs w:val="28"/>
        </w:rPr>
        <w:t>история</w:t>
      </w:r>
      <w:r w:rsidRPr="009451BF">
        <w:rPr>
          <w:rFonts w:cstheme="minorHAnsi"/>
          <w:sz w:val="28"/>
          <w:szCs w:val="28"/>
        </w:rPr>
        <w:t xml:space="preserve"> является обязательным учебным предметом на уровне среднего общего образования и изучается 2 года : в 10 и 11 классах.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451BF" w:rsidRPr="00932116" w:rsidRDefault="009451BF" w:rsidP="00932116">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Рабочая программа разработана учителем </w:t>
      </w:r>
      <w:r w:rsidR="00932116">
        <w:rPr>
          <w:rFonts w:cstheme="minorHAnsi"/>
          <w:sz w:val="28"/>
          <w:szCs w:val="28"/>
        </w:rPr>
        <w:t>истории</w:t>
      </w:r>
      <w:r w:rsidRPr="009451BF">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xml:space="preserve"> является частью ООП СОО, определяющей:</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планируемые результаты освоения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r w:rsidRPr="009451BF">
        <w:rPr>
          <w:rFonts w:cstheme="minorHAnsi"/>
          <w:b/>
          <w:bCs/>
          <w:sz w:val="28"/>
          <w:szCs w:val="28"/>
        </w:rPr>
        <w:t xml:space="preserve"> </w:t>
      </w:r>
      <w:r w:rsidRPr="009451BF">
        <w:rPr>
          <w:rFonts w:cstheme="minorHAnsi"/>
          <w:sz w:val="28"/>
          <w:szCs w:val="28"/>
        </w:rPr>
        <w:t xml:space="preserve"> (личностные, метапредметные и предметные);</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содержание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-тематическое планирование, в том числе с учетом рабочей программы воспитания </w:t>
      </w:r>
      <w:r w:rsidRPr="009451BF">
        <w:rPr>
          <w:rFonts w:cstheme="minorHAnsi"/>
          <w:color w:val="000000"/>
          <w:sz w:val="28"/>
          <w:szCs w:val="28"/>
        </w:rPr>
        <w:t xml:space="preserve">с указанием количества академических часов, отводимых на освоение каждой темы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Рабочая программа учебного</w:t>
      </w:r>
      <w:r w:rsidRPr="009451BF">
        <w:rPr>
          <w:rFonts w:cstheme="minorHAnsi"/>
          <w:b/>
          <w:sz w:val="28"/>
          <w:szCs w:val="28"/>
        </w:rPr>
        <w:t xml:space="preserve"> </w:t>
      </w:r>
      <w:r w:rsidRPr="009451BF">
        <w:rPr>
          <w:rFonts w:cstheme="minorHAnsi"/>
          <w:color w:val="000000"/>
          <w:sz w:val="28"/>
          <w:szCs w:val="28"/>
        </w:rPr>
        <w:t>предмета</w:t>
      </w:r>
      <w:r w:rsidRPr="009451BF">
        <w:rPr>
          <w:rFonts w:cstheme="minorHAnsi"/>
          <w:sz w:val="28"/>
          <w:szCs w:val="28"/>
        </w:rPr>
        <w:t xml:space="preserve">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-рассмотрена на методическом совете школы протокол №1 от 25.08.2023г;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u w:val="single"/>
        </w:rPr>
      </w:pPr>
      <w:r w:rsidRPr="009451BF">
        <w:rPr>
          <w:rFonts w:cstheme="minorHAnsi"/>
          <w:sz w:val="28"/>
          <w:szCs w:val="28"/>
        </w:rPr>
        <w:t xml:space="preserve">-согласована с заместителем директора по учебно-воспитательной работе </w:t>
      </w:r>
      <w:r w:rsidRPr="009451BF">
        <w:rPr>
          <w:rFonts w:cstheme="minorHAnsi"/>
          <w:sz w:val="28"/>
          <w:szCs w:val="28"/>
          <w:u w:val="single"/>
        </w:rPr>
        <w:t>/</w:t>
      </w:r>
      <w:r w:rsidRPr="009451BF">
        <w:rPr>
          <w:rFonts w:cstheme="minorHAnsi"/>
          <w:sz w:val="28"/>
          <w:szCs w:val="28"/>
        </w:rPr>
        <w:t xml:space="preserve">дата </w:t>
      </w:r>
      <w:r w:rsidRPr="009451BF">
        <w:rPr>
          <w:rFonts w:cstheme="minorHAnsi"/>
          <w:sz w:val="28"/>
          <w:szCs w:val="28"/>
          <w:u w:val="single"/>
        </w:rPr>
        <w:t>25.08 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b/>
          <w:sz w:val="28"/>
          <w:szCs w:val="28"/>
        </w:rPr>
        <w:t>-</w:t>
      </w:r>
      <w:r w:rsidRPr="009451BF">
        <w:rPr>
          <w:rFonts w:cstheme="minorHAnsi"/>
          <w:sz w:val="28"/>
          <w:szCs w:val="28"/>
        </w:rPr>
        <w:t>принята в составе ООП СОО решением педагогического совета /протокол №1 от 28.09.2023г/</w:t>
      </w:r>
    </w:p>
    <w:p w:rsidR="00932116" w:rsidRDefault="00932116" w:rsidP="009451BF">
      <w:pPr>
        <w:widowControl w:val="0"/>
        <w:autoSpaceDE w:val="0"/>
        <w:autoSpaceDN w:val="0"/>
        <w:adjustRightInd w:val="0"/>
        <w:spacing w:beforeAutospacing="0" w:afterAutospacing="0"/>
        <w:ind w:firstLine="540"/>
        <w:contextualSpacing/>
        <w:jc w:val="both"/>
        <w:rPr>
          <w:rFonts w:cstheme="minorHAnsi"/>
          <w:b/>
          <w:bCs/>
          <w:sz w:val="28"/>
          <w:szCs w:val="28"/>
        </w:rPr>
      </w:pPr>
    </w:p>
    <w:p w:rsidR="00D039BA" w:rsidRPr="009451BF" w:rsidRDefault="00FC10D8"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Р</w:t>
      </w:r>
      <w:r w:rsidR="00D039BA" w:rsidRPr="009451BF">
        <w:rPr>
          <w:rFonts w:cstheme="minorHAnsi"/>
          <w:b/>
          <w:bCs/>
          <w:sz w:val="28"/>
          <w:szCs w:val="28"/>
        </w:rPr>
        <w:t>абочая</w:t>
      </w:r>
      <w:r w:rsidRPr="009451BF">
        <w:rPr>
          <w:rFonts w:cstheme="minorHAnsi"/>
          <w:b/>
          <w:bCs/>
          <w:sz w:val="28"/>
          <w:szCs w:val="28"/>
        </w:rPr>
        <w:t xml:space="preserve"> </w:t>
      </w:r>
      <w:r w:rsidR="00D039BA" w:rsidRPr="009451BF">
        <w:rPr>
          <w:rFonts w:cstheme="minorHAnsi"/>
          <w:b/>
          <w:bCs/>
          <w:sz w:val="28"/>
          <w:szCs w:val="28"/>
        </w:rPr>
        <w:t xml:space="preserve"> программа по учебному предмету "История" (базовый уровень)</w:t>
      </w:r>
      <w:r w:rsidRPr="009451BF">
        <w:rPr>
          <w:rFonts w:cstheme="minorHAnsi"/>
          <w:b/>
          <w:bCs/>
          <w:sz w:val="28"/>
          <w:szCs w:val="28"/>
        </w:rPr>
        <w:t>, составленная на основе ФГОС СОО в соответствии с ФОП СОО.</w:t>
      </w:r>
    </w:p>
    <w:p w:rsidR="00D039BA"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FC10D8" w:rsidRPr="009451BF">
        <w:rPr>
          <w:rFonts w:cstheme="minorHAnsi"/>
          <w:sz w:val="28"/>
          <w:szCs w:val="28"/>
        </w:rPr>
        <w:t>Р</w:t>
      </w:r>
      <w:r w:rsidR="00D039BA" w:rsidRPr="009451BF">
        <w:rPr>
          <w:rFonts w:cstheme="minorHAnsi"/>
          <w:sz w:val="28"/>
          <w:szCs w:val="28"/>
        </w:rPr>
        <w:t>абочая</w:t>
      </w:r>
      <w:r w:rsidR="00FC10D8" w:rsidRPr="009451BF">
        <w:rPr>
          <w:rFonts w:cstheme="minorHAnsi"/>
          <w:sz w:val="28"/>
          <w:szCs w:val="28"/>
        </w:rPr>
        <w:t xml:space="preserve"> </w:t>
      </w:r>
      <w:r w:rsidR="00D039BA" w:rsidRPr="009451BF">
        <w:rPr>
          <w:rFonts w:cstheme="minorHAnsi"/>
          <w:sz w:val="28"/>
          <w:szCs w:val="28"/>
        </w:rPr>
        <w:t xml:space="preserve">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r w:rsidR="00D1388F">
        <w:rPr>
          <w:rFonts w:cstheme="minorHAnsi"/>
          <w:sz w:val="28"/>
          <w:szCs w:val="28"/>
        </w:rPr>
        <w:t>, тематическое планирование.</w:t>
      </w:r>
    </w:p>
    <w:p w:rsidR="00F914C8" w:rsidRPr="00E37665" w:rsidRDefault="00F914C8" w:rsidP="00F914C8">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sidR="008F0DBD">
        <w:rPr>
          <w:sz w:val="28"/>
          <w:szCs w:val="28"/>
        </w:rPr>
        <w:t>истории</w:t>
      </w:r>
      <w:r w:rsidRPr="00E37665">
        <w:rPr>
          <w:sz w:val="28"/>
          <w:szCs w:val="28"/>
        </w:rPr>
        <w:t>,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914C8" w:rsidRPr="00E37665" w:rsidRDefault="00F914C8" w:rsidP="00F914C8">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914C8" w:rsidRPr="00E37665" w:rsidRDefault="00F914C8" w:rsidP="00F914C8">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sidR="008F0DBD">
        <w:rPr>
          <w:sz w:val="28"/>
          <w:szCs w:val="28"/>
        </w:rPr>
        <w:t xml:space="preserve">истории </w:t>
      </w:r>
      <w:r w:rsidRPr="00E37665">
        <w:rPr>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914C8" w:rsidRPr="00E37665" w:rsidRDefault="00F914C8" w:rsidP="00F914C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008F0DBD">
        <w:rPr>
          <w:rFonts w:ascii="Times New Roman" w:hAnsi="Times New Roman" w:cs="Times New Roman"/>
          <w:bCs/>
          <w:sz w:val="28"/>
          <w:szCs w:val="28"/>
        </w:rPr>
        <w:t>История</w:t>
      </w:r>
      <w:r w:rsidRPr="00E37665">
        <w:rPr>
          <w:rFonts w:ascii="Times New Roman" w:hAnsi="Times New Roman" w:cs="Times New Roman"/>
          <w:bCs/>
          <w:sz w:val="28"/>
          <w:szCs w:val="28"/>
        </w:rPr>
        <w:t>"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F914C8" w:rsidRPr="009451BF"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2. Пояснительная записка.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2.3. Место истории в системе среднего общего образования определяется </w:t>
      </w:r>
      <w:r w:rsidRPr="009451BF">
        <w:rPr>
          <w:rFonts w:cstheme="minorHAnsi"/>
          <w:sz w:val="28"/>
          <w:szCs w:val="28"/>
        </w:rPr>
        <w:lastRenderedPageBreak/>
        <w:t>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2.5. Задачами изучения истории являются: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освоение систематических знаний об истории России и всеобщей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расширение аксиологических знаний и опыта оценочной деятельности </w:t>
      </w:r>
      <w:r w:rsidRPr="009451BF">
        <w:rPr>
          <w:rFonts w:cstheme="minorHAnsi"/>
          <w:sz w:val="28"/>
          <w:szCs w:val="28"/>
        </w:rPr>
        <w:lastRenderedPageBreak/>
        <w:t>(сопоставление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практики применения знаний и умений в социальной среде, общественной деятельности, межкультурном общении.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2.6. Общее число часов, рекомендованных для изучения истории, - 136, в 10 - 11 классах по 2 часа в неделю при 34 учебных неделях.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3. Содержание обучения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 Всеобщая история.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 Мир накануне и в годы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 Мир в 1918 - 1939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3.1.2.1. От войны к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империй и образование новых национальных государств в </w:t>
      </w:r>
      <w:r w:rsidRPr="009451BF">
        <w:rPr>
          <w:rFonts w:cstheme="minorHAnsi"/>
          <w:sz w:val="28"/>
          <w:szCs w:val="28"/>
        </w:rPr>
        <w:lastRenderedPageBreak/>
        <w:t>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3.1.2.2. Страны Европы и Северной Америки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3.1.2.3. Страны Азии, Латинской Америки в 1918 - 1930-е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3.1.2.4. Международные отношения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Нарастание агрессии в мире в 1930-х гг. Агрессия Японии против Китая (1931 - 1933).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3.1.2.5. Развитие культуры в 1914 - 1930-х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 Вторая мировая война.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3.1.3.5. Разгром Германии, Японии и их союзников. Открытие второго фронта в Европе, наступление союзников. Военные операции Красной </w:t>
      </w:r>
      <w:r w:rsidRPr="009451BF">
        <w:rPr>
          <w:rFonts w:cstheme="minorHAnsi"/>
          <w:sz w:val="28"/>
          <w:szCs w:val="28"/>
        </w:rPr>
        <w:lastRenderedPageBreak/>
        <w:t>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3.1.4.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 История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Россия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 Россия в годы Первой мировой войны и Великой российской революции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3.2.1.2. Россия в Первой мировой войне (1914 - 1918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3.2.1.3. Великая российская революция (1917 - 1922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w:t>
      </w:r>
      <w:r w:rsidRPr="009451BF">
        <w:rPr>
          <w:rFonts w:cstheme="minorHAnsi"/>
          <w:sz w:val="28"/>
          <w:szCs w:val="28"/>
        </w:rPr>
        <w:lastRenderedPageBreak/>
        <w:t>противоречия модернизации. Основные социальные слои, политические партии и их лидеры накануне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3.2.1.4. Первые революционные преобразования большевиков.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6" w:history="1">
        <w:r w:rsidRPr="009451BF">
          <w:rPr>
            <w:rFonts w:cstheme="minorHAnsi"/>
            <w:color w:val="0000FF"/>
            <w:sz w:val="28"/>
            <w:szCs w:val="28"/>
            <w:u w:val="single"/>
          </w:rPr>
          <w:t>Конституция</w:t>
        </w:r>
      </w:hyperlink>
      <w:r w:rsidRPr="009451BF">
        <w:rPr>
          <w:rFonts w:cstheme="minorHAnsi"/>
          <w:sz w:val="28"/>
          <w:szCs w:val="28"/>
        </w:rPr>
        <w:t xml:space="preserve"> РСФСР 1918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3.2.1.5. Гражданская война и ее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Причины победы Красной Армии в Гражданской войне. Вопрос о земле. </w:t>
      </w:r>
      <w:r w:rsidRPr="009451BF">
        <w:rPr>
          <w:rFonts w:cstheme="minorHAnsi"/>
          <w:sz w:val="28"/>
          <w:szCs w:val="28"/>
        </w:rPr>
        <w:lastRenderedPageBreak/>
        <w:t>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3.2.1.6. Идеология и культура Советской России периода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3.2.1.7. Наш край в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 Советский Союз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3.2.2.1. СССР в годы нэпа (1921 - 1928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Предпосылки и значение образования СССР. Принятие </w:t>
      </w:r>
      <w:hyperlink r:id="rId7" w:history="1">
        <w:r w:rsidRPr="009451BF">
          <w:rPr>
            <w:rFonts w:cstheme="minorHAnsi"/>
            <w:color w:val="0000FF"/>
            <w:sz w:val="28"/>
            <w:szCs w:val="28"/>
            <w:u w:val="single"/>
          </w:rPr>
          <w:t>Конституции</w:t>
        </w:r>
      </w:hyperlink>
      <w:r w:rsidRPr="009451BF">
        <w:rPr>
          <w:rFonts w:cstheme="minorHAnsi"/>
          <w:sz w:val="28"/>
          <w:szCs w:val="28"/>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w:t>
      </w:r>
      <w:r w:rsidRPr="009451BF">
        <w:rPr>
          <w:rFonts w:cstheme="minorHAnsi"/>
          <w:sz w:val="28"/>
          <w:szCs w:val="28"/>
        </w:rPr>
        <w:lastRenderedPageBreak/>
        <w:t>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3.2.2.2. Советский Союз в 1929 - 1941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Советская социальная и национальная политика 1930-х гг. Пропаганда и реальные достижения. </w:t>
      </w:r>
      <w:hyperlink r:id="rId8" w:history="1">
        <w:r w:rsidRPr="009451BF">
          <w:rPr>
            <w:rFonts w:cstheme="minorHAnsi"/>
            <w:color w:val="0000FF"/>
            <w:sz w:val="28"/>
            <w:szCs w:val="28"/>
            <w:u w:val="single"/>
          </w:rPr>
          <w:t>Конституция</w:t>
        </w:r>
      </w:hyperlink>
      <w:r w:rsidRPr="009451BF">
        <w:rPr>
          <w:rFonts w:cstheme="minorHAnsi"/>
          <w:sz w:val="28"/>
          <w:szCs w:val="28"/>
        </w:rPr>
        <w:t xml:space="preserve"> СССР 1936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3.2.2.3. Культурное пространство советского общества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и общественные настроения в годы нэпа. Повышение общего уровня жизни. Нэпманы и отношение к ним в обществе.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w:t>
      </w:r>
      <w:r w:rsidRPr="009451BF">
        <w:rPr>
          <w:rFonts w:cstheme="minorHAnsi"/>
          <w:sz w:val="28"/>
          <w:szCs w:val="28"/>
        </w:rPr>
        <w:lastRenderedPageBreak/>
        <w:t>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3.2.2.4. Внешняя политика СССР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3.2.2.5. Наш край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 Великая Отечественная война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3.2.3.1. Первый период войны (июнь 1941 - осень 1942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w:t>
      </w:r>
      <w:r w:rsidRPr="009451BF">
        <w:rPr>
          <w:rFonts w:cstheme="minorHAnsi"/>
          <w:sz w:val="28"/>
          <w:szCs w:val="28"/>
        </w:rPr>
        <w:lastRenderedPageBreak/>
        <w:t>советских войск под Ельней. Начало блокады Ленинграда. Оборона Одессы и Севастополя. Срыв гитлеровских планов молниеносной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Начало массового сопротивления врагу. Восстания в нацистских лагерях. Развертывание партизанского движения.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3.2.3.2. Коренной перелом в ходе войны (осень 1942 - 1943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3.2.3.3. Человек и война: единство фронта и тыла.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3.2.3.4. Победа СССР в Великой Отечественной войне. Окончание Второй мировой войны (1944 - сентябрь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Советско-японская война 1945 г. Разгром Квантунской армии. Ядерные бомбардировки японских городов американской авиацией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ООН. Осуждение главных военных преступников. Нюрнбергский и Токийский судебные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3.2.3.5. Наш край в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3.2.4.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4. Содержание обучения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 Всеобщая история.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4.1.1. Введение. Мир во второй половине XX - начале XXI в. Научно-</w:t>
      </w:r>
      <w:r w:rsidRPr="009451BF">
        <w:rPr>
          <w:rFonts w:cstheme="minorHAnsi"/>
          <w:sz w:val="28"/>
          <w:szCs w:val="28"/>
        </w:rPr>
        <w:lastRenderedPageBreak/>
        <w:t>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 Страны Северной Америки и Европы во второй половине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 Страны Азии, Африки во второй половине XX - начале XXI вв.: проблемы и пути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Обретение независимости и выбор путей развития странами Азии и Африки.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4.1.3.1. 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4.1.4. Страны Латинской Америки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w:t>
      </w:r>
      <w:r w:rsidRPr="009451BF">
        <w:rPr>
          <w:rFonts w:cstheme="minorHAnsi"/>
          <w:sz w:val="28"/>
          <w:szCs w:val="28"/>
        </w:rPr>
        <w:lastRenderedPageBreak/>
        <w:t>Вьетнаме.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4.1.6. Развитие науки и культуры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4.1.7. Современный мир.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4.1.8.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 История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 СССР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4.2.1.1. СССР в 1945 - 1953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4.2.1.2. СССР в середине 1950-х - первой половине 1960-х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r w:rsidRPr="009451BF">
        <w:rPr>
          <w:rFonts w:cstheme="minorHAnsi"/>
          <w:sz w:val="28"/>
          <w:szCs w:val="28"/>
        </w:rPr>
        <w:lastRenderedPageBreak/>
        <w:t>Диссиденты. Самиздат и тамиздат.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Конец оттепели. Нарастание негативных тенденций в обществе. Кризис доверия власти. Новочеркасские события. Смещение Н.С.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4.2.1.3. Советское государство и общество в середине 1960-х - начале 1980-х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w:t>
      </w:r>
      <w:hyperlink r:id="rId9" w:history="1">
        <w:r w:rsidRPr="009451BF">
          <w:rPr>
            <w:rFonts w:cstheme="minorHAnsi"/>
            <w:color w:val="0000FF"/>
            <w:sz w:val="28"/>
            <w:szCs w:val="28"/>
            <w:u w:val="single"/>
          </w:rPr>
          <w:t>Конституция</w:t>
        </w:r>
      </w:hyperlink>
      <w:r w:rsidRPr="009451BF">
        <w:rPr>
          <w:rFonts w:cstheme="minorHAnsi"/>
          <w:sz w:val="28"/>
          <w:szCs w:val="28"/>
        </w:rPr>
        <w:t xml:space="preserve"> СССР 1977 г. Концепция "развитого социализма".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w:t>
      </w:r>
      <w:r w:rsidRPr="009451BF">
        <w:rPr>
          <w:rFonts w:cstheme="minorHAnsi"/>
          <w:sz w:val="28"/>
          <w:szCs w:val="28"/>
        </w:rPr>
        <w:lastRenderedPageBreak/>
        <w:t>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 Брежнев в оценках современников и историков.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4.2.1.4. Политика перестройки. Распад СССР (1985 - 1991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w:t>
      </w:r>
      <w:r w:rsidRPr="009451BF">
        <w:rPr>
          <w:rFonts w:cstheme="minorHAnsi"/>
          <w:sz w:val="28"/>
          <w:szCs w:val="28"/>
        </w:rPr>
        <w:lastRenderedPageBreak/>
        <w:t>лидеров и национальных элит.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Последний этап перестройки: 1990 - 1991 гг. Отмена </w:t>
      </w:r>
      <w:hyperlink r:id="rId10" w:history="1">
        <w:r w:rsidRPr="009451BF">
          <w:rPr>
            <w:rFonts w:cstheme="minorHAnsi"/>
            <w:color w:val="0000FF"/>
            <w:sz w:val="28"/>
            <w:szCs w:val="28"/>
            <w:u w:val="single"/>
          </w:rPr>
          <w:t>6-й статьи</w:t>
        </w:r>
      </w:hyperlink>
      <w:r w:rsidRPr="009451BF">
        <w:rPr>
          <w:rFonts w:cstheme="minorHAnsi"/>
          <w:sz w:val="28"/>
          <w:szCs w:val="28"/>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Реакция мирового сообщества на распад СССР. Россия как преемник СССР на международной арене.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4.2.1.5. Наш край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4.2.1.6.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 Российская Федерация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4.2.2.1. Становление новой России (1992 - 1999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политико-конституционного кризиса в условиях ухудшения экономической ситуации. </w:t>
      </w:r>
      <w:hyperlink r:id="rId11" w:history="1">
        <w:r w:rsidRPr="009451BF">
          <w:rPr>
            <w:rFonts w:cstheme="minorHAnsi"/>
            <w:color w:val="0000FF"/>
            <w:sz w:val="28"/>
            <w:szCs w:val="28"/>
            <w:u w:val="single"/>
          </w:rPr>
          <w:t>Указ</w:t>
        </w:r>
      </w:hyperlink>
      <w:r w:rsidRPr="009451BF">
        <w:rPr>
          <w:rFonts w:cstheme="minorHAnsi"/>
          <w:sz w:val="28"/>
          <w:szCs w:val="28"/>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2"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Ликвидация Советов и создание новой системы государственного устройства. Принятие </w:t>
      </w:r>
      <w:hyperlink r:id="rId13"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4.2.2.2. Россия в XXI в.: вызовы времени и задачи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Президент Д.А. Медведев, премьер-министр В.В. Путин. Основные </w:t>
      </w:r>
      <w:r w:rsidRPr="009451BF">
        <w:rPr>
          <w:rFonts w:cstheme="minorHAnsi"/>
          <w:sz w:val="28"/>
          <w:szCs w:val="28"/>
        </w:rPr>
        <w:lastRenderedPageBreak/>
        <w:t>направления внешней и внутренней политики. Проблема стабильности и преемственности власти.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w:t>
      </w:r>
      <w:r w:rsidRPr="009451BF">
        <w:rPr>
          <w:rFonts w:cstheme="minorHAnsi"/>
          <w:sz w:val="28"/>
          <w:szCs w:val="28"/>
        </w:rPr>
        <w:lastRenderedPageBreak/>
        <w:t>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4.2.2.3. Наш край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4.2.3. Итоговое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5. Планируемые результаты освоения программы по истории на уровне среднего общего образования.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5.1. К важнейшим личностным результатам изучения истории относятся: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w:t>
      </w:r>
      <w:r w:rsidRPr="009451BF">
        <w:rPr>
          <w:rFonts w:cstheme="minorHAnsi"/>
          <w:sz w:val="28"/>
          <w:szCs w:val="28"/>
        </w:rPr>
        <w:lastRenderedPageBreak/>
        <w:t>институтами в соответствии с их функциями и назначением; готовность к гуманитарной и волонтерской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w:t>
      </w:r>
      <w:r w:rsidRPr="009451BF">
        <w:rPr>
          <w:rFonts w:cstheme="minorHAnsi"/>
          <w:sz w:val="28"/>
          <w:szCs w:val="28"/>
        </w:rPr>
        <w:lastRenderedPageBreak/>
        <w:t>образованию и самообразованию на протяжении всей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5.2.1. У обучающегося будут сформированы следующие базовые логические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проблему, вопрос, требующий решения;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устанавливать существенный признак или основания для сравнения, </w:t>
      </w:r>
      <w:r w:rsidRPr="009451BF">
        <w:rPr>
          <w:rFonts w:cstheme="minorHAnsi"/>
          <w:sz w:val="28"/>
          <w:szCs w:val="28"/>
        </w:rPr>
        <w:lastRenderedPageBreak/>
        <w:t>классификации и обобщения;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цели деятельности, задавать параметры и критерии их достижения;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закономерные черты и противоречия в рассматриваемых явлениях;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разрабатывать план решения проблемы с учетом анализа имеющихся ресурсов;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вносить коррективы в деятельность, оценивать соответствие результатов целям.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познавательную задачу;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намечать путь ее решения и осуществлять подбор исторического материала, объекта;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навыками учебно-исследовательской и проектной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объекта в соответствии с принципом историзма, основными процедурами исторического познания;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систематизировать и обобщать исторические факты (в том числе в форме таблиц, схем);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характерные признаки исторических явлений;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раскрывать причинно-следственные связи событий прошлого и настоящего;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события, ситуации, определяя основания для сравнения, выявляя общие черты и различия;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и обосновывать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полученный результат с имеющимся историческим знанием;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новизну и обоснованность полученного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сферу применения и значение проведенного учебного исследования в современном общественном контексте.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5.2.3. У обучающегося будут сформированы умения работать с информацией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рассматривать комплексы источников, выявляя совпадения и различия их свидетельств;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5.2.4. У обучающегося будут сформированы умения общения как часть коммуникативных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особенности взаимодействия людей в исторических обществах и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обсуждении событий и личностей прошлого и современности, выявляя сходство и различие высказываемых оценок;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 аргументировать свою точку зрения в устном высказывании, письменном 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аргументированно вести диалог, уметь смягчать конфликтные ситуации.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5.2.5. У обучающегося будут сформированы умения совместной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планировать и осуществлять совместную работу, коллективные учебные проекты по истории, в том числе на региональном материале;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свое участие в общей работе и координировать свои действия с другими членами команды;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проявлять творчество и инициативу в индивидуальной и командной работе;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оценивать полученные результаты и свой вклад в общую работу.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121.5.2.6. У обучающегося будут сформированы умения в части регулятивных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w:t>
      </w:r>
      <w:r w:rsidRPr="009451BF">
        <w:rPr>
          <w:rFonts w:cstheme="minorHAnsi"/>
          <w:sz w:val="28"/>
          <w:szCs w:val="28"/>
        </w:rPr>
        <w:lastRenderedPageBreak/>
        <w:t>конструктивные предложения для совместного решения учебных задач, проблем.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5.3. Предметные результаты освоения программы по истории на уровне среднего общего образования должны обеспечивать: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7) умение осуществлять с соблюдением правил информационной безопасности поиск исторической информации по истории России и </w:t>
      </w:r>
      <w:r w:rsidRPr="009451BF">
        <w:rPr>
          <w:rFonts w:cstheme="minorHAnsi"/>
          <w:sz w:val="28"/>
          <w:szCs w:val="28"/>
        </w:rPr>
        <w:lastRenderedPageBreak/>
        <w:t>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5.4.1. Предметные результаты освоения базового учебного курса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Февральская революция 1917 г. Двоевластие. Октябрьская революция. </w:t>
      </w:r>
      <w:r w:rsidRPr="009451BF">
        <w:rPr>
          <w:rFonts w:cstheme="minorHAnsi"/>
          <w:sz w:val="28"/>
          <w:szCs w:val="28"/>
        </w:rPr>
        <w:lastRenderedPageBreak/>
        <w:t>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5.4.2. Предметные результаты освоения базового учебного курса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 Предметные результаты изучения истории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5.5.1. 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1914 - 1945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1914 - 1945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1914 - 1945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формулировать аргументы для подтверждения или опровержения собственной или предложенной точки зрения по дискуссионной проблеме из </w:t>
      </w:r>
      <w:r w:rsidRPr="009451BF">
        <w:rPr>
          <w:rFonts w:cstheme="minorHAnsi"/>
          <w:sz w:val="28"/>
          <w:szCs w:val="28"/>
        </w:rPr>
        <w:lastRenderedPageBreak/>
        <w:t>истории России и всемирной истории 1914 - 1945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w:t>
      </w:r>
      <w:r w:rsidRPr="009451BF">
        <w:rPr>
          <w:rFonts w:cstheme="minorHAnsi"/>
          <w:sz w:val="28"/>
          <w:szCs w:val="28"/>
        </w:rPr>
        <w:lastRenderedPageBreak/>
        <w:t>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5.5.11. Знание ключевых событий, основных дат и этапов истории </w:t>
      </w:r>
      <w:r w:rsidRPr="009451BF">
        <w:rPr>
          <w:rFonts w:cstheme="minorHAnsi"/>
          <w:sz w:val="28"/>
          <w:szCs w:val="28"/>
        </w:rPr>
        <w:lastRenderedPageBreak/>
        <w:t>России и мира в 1914 - 1945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121.5.5.11.2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предметных результатов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место, обстоятельства, участников, результаты и последствия важнейших исторических событий, явлений, процессов истории </w:t>
      </w:r>
      <w:r w:rsidRPr="009451BF">
        <w:rPr>
          <w:rFonts w:cstheme="minorHAnsi"/>
          <w:sz w:val="28"/>
          <w:szCs w:val="28"/>
        </w:rPr>
        <w:lastRenderedPageBreak/>
        <w:t>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 Предметные результаты изучения истории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1945 - 2022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1945 - 2022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1945 - 2022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значение и последствия событий 1945 - 2022 гг., в </w:t>
      </w:r>
      <w:r w:rsidRPr="009451BF">
        <w:rPr>
          <w:rFonts w:cstheme="minorHAnsi"/>
          <w:sz w:val="28"/>
          <w:szCs w:val="28"/>
        </w:rPr>
        <w:lastRenderedPageBreak/>
        <w:t>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w:t>
      </w:r>
      <w:r w:rsidRPr="009451BF">
        <w:rPr>
          <w:rFonts w:cstheme="minorHAnsi"/>
          <w:sz w:val="28"/>
          <w:szCs w:val="28"/>
        </w:rPr>
        <w:lastRenderedPageBreak/>
        <w:t>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5.6.9. Приобретение опыта взаимодействия с людьми другой культуры, </w:t>
      </w:r>
      <w:r w:rsidRPr="009451BF">
        <w:rPr>
          <w:rFonts w:cstheme="minorHAnsi"/>
          <w:sz w:val="28"/>
          <w:szCs w:val="28"/>
        </w:rPr>
        <w:lastRenderedPageBreak/>
        <w:t>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используя знания по истории России и зарубежных стран 1945 - 2022 гг., выявлять в исторической информации попытки фальсификации истории, </w:t>
      </w:r>
      <w:r w:rsidRPr="009451BF">
        <w:rPr>
          <w:rFonts w:cstheme="minorHAnsi"/>
          <w:sz w:val="28"/>
          <w:szCs w:val="28"/>
        </w:rPr>
        <w:lastRenderedPageBreak/>
        <w:t>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Послевоенные перемены в мире. Холодная война. Мировая система социализма. Экономические и политические изменения в странах Запада;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ТЕМАТИЧЕСКОЕ ПЛАНИРОВАНИЕ </w:t>
      </w: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140"/>
        <w:gridCol w:w="887"/>
        <w:gridCol w:w="1734"/>
        <w:gridCol w:w="1799"/>
        <w:gridCol w:w="2360"/>
      </w:tblGrid>
      <w:tr w:rsidR="00FD034A" w:rsidRPr="009451BF" w:rsidTr="00FD034A">
        <w:trPr>
          <w:trHeight w:val="144"/>
          <w:tblCellSpacing w:w="20" w:type="nil"/>
        </w:trPr>
        <w:tc>
          <w:tcPr>
            <w:tcW w:w="109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п/</w:t>
            </w:r>
            <w:r w:rsidRPr="009451BF">
              <w:rPr>
                <w:rFonts w:cstheme="minorHAnsi"/>
                <w:b/>
                <w:color w:val="000000"/>
                <w:sz w:val="28"/>
                <w:szCs w:val="28"/>
              </w:rPr>
              <w:lastRenderedPageBreak/>
              <w:t xml:space="preserve">п </w:t>
            </w:r>
          </w:p>
          <w:p w:rsidR="00FD034A" w:rsidRPr="009451BF" w:rsidRDefault="00FD034A" w:rsidP="009451BF">
            <w:pPr>
              <w:ind w:left="135"/>
              <w:contextualSpacing/>
              <w:rPr>
                <w:rFonts w:cstheme="minorHAnsi"/>
                <w:sz w:val="28"/>
                <w:szCs w:val="28"/>
              </w:rPr>
            </w:pPr>
          </w:p>
        </w:tc>
        <w:tc>
          <w:tcPr>
            <w:tcW w:w="4618"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Наименование разделов и </w:t>
            </w:r>
            <w:r w:rsidRPr="009451BF">
              <w:rPr>
                <w:rFonts w:cstheme="minorHAnsi"/>
                <w:b/>
                <w:color w:val="000000"/>
                <w:sz w:val="28"/>
                <w:szCs w:val="28"/>
              </w:rPr>
              <w:lastRenderedPageBreak/>
              <w:t xml:space="preserve">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lastRenderedPageBreak/>
              <w:t>Количество часов</w:t>
            </w:r>
          </w:p>
        </w:tc>
        <w:tc>
          <w:tcPr>
            <w:tcW w:w="263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w:t>
            </w:r>
            <w:r w:rsidRPr="009451BF">
              <w:rPr>
                <w:rFonts w:cstheme="minorHAnsi"/>
                <w:b/>
                <w:color w:val="000000"/>
                <w:sz w:val="28"/>
                <w:szCs w:val="28"/>
              </w:rPr>
              <w:lastRenderedPageBreak/>
              <w:t xml:space="preserve">образовательные ресурсы </w:t>
            </w:r>
          </w:p>
          <w:p w:rsidR="00FD034A" w:rsidRPr="009451BF" w:rsidRDefault="00FD034A" w:rsidP="009451BF">
            <w:pPr>
              <w:ind w:left="135"/>
              <w:contextualSpacing/>
              <w:rPr>
                <w:rFonts w:cstheme="minorHAnsi"/>
                <w:sz w:val="28"/>
                <w:szCs w:val="28"/>
              </w:rPr>
            </w:pPr>
          </w:p>
        </w:tc>
      </w:tr>
      <w:tr w:rsidR="00FD034A"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152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w:t>
            </w:r>
            <w:r w:rsidRPr="009451BF">
              <w:rPr>
                <w:rFonts w:cstheme="minorHAnsi"/>
                <w:b/>
                <w:color w:val="000000"/>
                <w:sz w:val="28"/>
                <w:szCs w:val="28"/>
              </w:rPr>
              <w:lastRenderedPageBreak/>
              <w:t xml:space="preserve">го </w:t>
            </w:r>
          </w:p>
          <w:p w:rsidR="00FD034A" w:rsidRPr="009451BF" w:rsidRDefault="00FD034A" w:rsidP="009451BF">
            <w:pPr>
              <w:ind w:left="135"/>
              <w:contextualSpacing/>
              <w:rPr>
                <w:rFonts w:cstheme="minorHAnsi"/>
                <w:sz w:val="28"/>
                <w:szCs w:val="28"/>
              </w:rPr>
            </w:pPr>
          </w:p>
        </w:tc>
        <w:tc>
          <w:tcPr>
            <w:tcW w:w="1841"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Контроль</w:t>
            </w:r>
            <w:r w:rsidRPr="009451BF">
              <w:rPr>
                <w:rFonts w:cstheme="minorHAnsi"/>
                <w:b/>
                <w:color w:val="000000"/>
                <w:sz w:val="28"/>
                <w:szCs w:val="28"/>
              </w:rPr>
              <w:lastRenderedPageBreak/>
              <w:t xml:space="preserve">ные работы </w:t>
            </w:r>
          </w:p>
          <w:p w:rsidR="00FD034A" w:rsidRPr="009451BF" w:rsidRDefault="00FD034A" w:rsidP="009451BF">
            <w:pPr>
              <w:ind w:left="135"/>
              <w:contextualSpacing/>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Практичес</w:t>
            </w:r>
            <w:r w:rsidRPr="009451BF">
              <w:rPr>
                <w:rFonts w:cstheme="minorHAnsi"/>
                <w:b/>
                <w:color w:val="000000"/>
                <w:sz w:val="28"/>
                <w:szCs w:val="28"/>
              </w:rPr>
              <w:lastRenderedPageBreak/>
              <w:t xml:space="preserve">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Всеобщая история. 1914—1945 гг.</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Мир накануне и годы Первой мировой войны</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Мир накануне Первой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Первая мировая война. 1914 – 1918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Мир в 1918—1938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Распад империй и образование новых национальных государств в Европе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Версальско-Вашингтонская система международных отношений</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Европы и Северной Америки в 1920-е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Африки и Латинской Америки в 1918 – 1930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Развитие науки и культуры в 1914 – 1930-х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«Мир в 1918 – 1938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Вторая мировая война. 1939 – 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Начало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Окончание и важнейшие итоги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1914 – 1945 гг.»</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1914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1914—1945 годы</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Россия в 1914 – 1922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Россия и мир накануне Первой </w:t>
            </w:r>
            <w:r w:rsidRPr="009451BF">
              <w:rPr>
                <w:rFonts w:cstheme="minorHAnsi"/>
                <w:color w:val="000000"/>
                <w:sz w:val="28"/>
                <w:szCs w:val="28"/>
              </w:rPr>
              <w:lastRenderedPageBreak/>
              <w:t>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1.2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Первой мировой войне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Февраль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Октябрь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Первые революционные преобразования большевиков</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Гражданская война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Революция и Гражданская война на национальных окраинах</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1.8</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Идеология и культура в годы Гражданской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1.9</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1.10</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«Россия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Советский Союз в 1920—1930-е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20-е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«Великий перелом». Индустриализация</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Коллективизация сельского хозяйства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30-е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«Советский Союз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Великая Отечественная война. 1941—1945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Первый период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в ходе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«Десять сталинских ударов» и изгнание врага с территории СССР</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 годы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Окончание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Повторение и </w:t>
            </w:r>
            <w:r w:rsidRPr="009451BF">
              <w:rPr>
                <w:rFonts w:cstheme="minorHAnsi"/>
                <w:color w:val="000000"/>
                <w:sz w:val="28"/>
                <w:szCs w:val="28"/>
              </w:rPr>
              <w:lastRenderedPageBreak/>
              <w:t>обобщение по теме «Великая Отечественная война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lastRenderedPageBreak/>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633" w:type="dxa"/>
            <w:tcMar>
              <w:top w:w="50" w:type="dxa"/>
              <w:left w:w="100" w:type="dxa"/>
            </w:tcMar>
            <w:vAlign w:val="center"/>
          </w:tcPr>
          <w:p w:rsidR="00FD034A" w:rsidRPr="009451BF" w:rsidRDefault="00FD034A" w:rsidP="009451BF">
            <w:pPr>
              <w:contextualSpacing/>
              <w:rPr>
                <w:rFonts w:cstheme="minorHAnsi"/>
                <w:sz w:val="28"/>
                <w:szCs w:val="28"/>
              </w:rPr>
            </w:pPr>
          </w:p>
        </w:tc>
      </w:tr>
    </w:tbl>
    <w:p w:rsidR="00FD034A" w:rsidRPr="009451BF" w:rsidRDefault="00FD034A" w:rsidP="009451BF">
      <w:pPr>
        <w:contextualSpacing/>
        <w:rPr>
          <w:rFonts w:cstheme="minorHAnsi"/>
          <w:sz w:val="28"/>
          <w:szCs w:val="28"/>
        </w:rPr>
        <w:sectPr w:rsidR="00FD034A" w:rsidRPr="009451BF" w:rsidSect="009451BF">
          <w:pgSz w:w="11906" w:h="16383"/>
          <w:pgMar w:top="1134" w:right="850" w:bottom="1134" w:left="1701" w:header="720" w:footer="720" w:gutter="0"/>
          <w:cols w:space="720"/>
          <w:docGrid w:linePitch="299"/>
        </w:sect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058"/>
        <w:gridCol w:w="932"/>
        <w:gridCol w:w="1833"/>
        <w:gridCol w:w="1903"/>
        <w:gridCol w:w="2500"/>
      </w:tblGrid>
      <w:tr w:rsidR="00932116" w:rsidRPr="009451BF" w:rsidTr="00FD034A">
        <w:trPr>
          <w:trHeight w:val="144"/>
          <w:tblCellSpacing w:w="20" w:type="nil"/>
        </w:trPr>
        <w:tc>
          <w:tcPr>
            <w:tcW w:w="711"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2140"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Наименование разделов и 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t>Количество часов</w:t>
            </w:r>
          </w:p>
        </w:tc>
        <w:tc>
          <w:tcPr>
            <w:tcW w:w="2332"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образовательные ресурсы </w:t>
            </w:r>
          </w:p>
          <w:p w:rsidR="00FD034A" w:rsidRPr="009451BF" w:rsidRDefault="00FD034A" w:rsidP="009451BF">
            <w:pPr>
              <w:ind w:left="135"/>
              <w:contextualSpacing/>
              <w:rPr>
                <w:rFonts w:cstheme="minorHAnsi"/>
                <w:sz w:val="28"/>
                <w:szCs w:val="28"/>
              </w:rPr>
            </w:pPr>
          </w:p>
        </w:tc>
      </w:tr>
      <w:tr w:rsidR="00932116"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94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Контрольные работы </w:t>
            </w:r>
          </w:p>
          <w:p w:rsidR="00FD034A" w:rsidRPr="009451BF" w:rsidRDefault="00FD034A" w:rsidP="009451BF">
            <w:pPr>
              <w:ind w:left="135"/>
              <w:contextualSpacing/>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1945 год — начало XXI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 Мир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 Мир во второй половине XX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США и страны Европы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США и страны Западной Европы во второй половине ХХ – начале XXI вв.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Центральной и Восточной Европы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Страны Азии, Африки и Латинской Америки во второй половине ХХ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Страны Азии во второй половине ХХ в. – начале </w:t>
            </w:r>
            <w:r w:rsidRPr="009451BF">
              <w:rPr>
                <w:rFonts w:cstheme="minorHAnsi"/>
                <w:color w:val="000000"/>
                <w:sz w:val="28"/>
                <w:szCs w:val="28"/>
              </w:rPr>
              <w:lastRenderedPageBreak/>
              <w:t>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Ближнего и Среднего Востока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Тропической и Южной Африки. Освобождение от колониальной зависимости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Латинской Америки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«Страны Азии, Африки и Латинской Америки во второй половине ХХ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Международные отношения во второй половине ХХ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Международные отношения </w:t>
            </w:r>
            <w:r w:rsidRPr="009451BF">
              <w:rPr>
                <w:rFonts w:cstheme="minorHAnsi"/>
                <w:color w:val="000000"/>
                <w:sz w:val="28"/>
                <w:szCs w:val="28"/>
              </w:rPr>
              <w:lastRenderedPageBreak/>
              <w:t>в конце 1940-е – конце 1980-х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4.2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1990-е – 2023 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Наука и культура во второй половине ХХ в.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Глобальные проблемы современности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6.</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1945 год — начало XXI века»</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6.1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1945 год — начало XXI века»</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1945 год – начало ХХI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СССР в 1945 – 1991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послевоенные годы</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1953 – 1964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1964 - 1985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1985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Обобщение по теме «СССР в 1964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Российская Федерация в 1992 – начале 2020-х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Федерация в 1990-е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ХХI веке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10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1992 - 2022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«Российская Федерация в 1992 – начале 2020-х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Итоговое обобщение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Итоговое обобщение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9451BF"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332" w:type="dxa"/>
            <w:tcMar>
              <w:top w:w="50" w:type="dxa"/>
              <w:left w:w="100" w:type="dxa"/>
            </w:tcMar>
            <w:vAlign w:val="center"/>
          </w:tcPr>
          <w:p w:rsidR="00FD034A" w:rsidRPr="009451BF" w:rsidRDefault="00FD034A" w:rsidP="009451BF">
            <w:pPr>
              <w:contextualSpacing/>
              <w:rPr>
                <w:rFonts w:cstheme="minorHAnsi"/>
                <w:sz w:val="28"/>
                <w:szCs w:val="28"/>
              </w:rPr>
            </w:pPr>
          </w:p>
        </w:tc>
      </w:tr>
    </w:tbl>
    <w:p w:rsidR="00067304" w:rsidRPr="009451BF" w:rsidRDefault="00067304" w:rsidP="009451BF">
      <w:pPr>
        <w:contextualSpacing/>
        <w:rPr>
          <w:rFonts w:cstheme="minorHAnsi"/>
          <w:sz w:val="28"/>
          <w:szCs w:val="28"/>
        </w:rPr>
      </w:pPr>
    </w:p>
    <w:sectPr w:rsidR="00067304" w:rsidRPr="009451BF" w:rsidSect="009451BF">
      <w:pgSz w:w="12240" w:h="15840"/>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F5B" w:rsidRDefault="00962F5B" w:rsidP="009451BF">
      <w:r>
        <w:separator/>
      </w:r>
    </w:p>
  </w:endnote>
  <w:endnote w:type="continuationSeparator" w:id="0">
    <w:p w:rsidR="00962F5B" w:rsidRDefault="00962F5B" w:rsidP="009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F5B" w:rsidRDefault="00962F5B" w:rsidP="009451BF">
      <w:r>
        <w:separator/>
      </w:r>
    </w:p>
  </w:footnote>
  <w:footnote w:type="continuationSeparator" w:id="0">
    <w:p w:rsidR="00962F5B" w:rsidRDefault="00962F5B" w:rsidP="009451BF">
      <w:r>
        <w:continuationSeparator/>
      </w:r>
    </w:p>
  </w:footnote>
  <w:footnote w:id="1">
    <w:p w:rsidR="00D1388F" w:rsidRPr="007A40BE" w:rsidRDefault="00D1388F" w:rsidP="009451BF">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A"/>
    <w:rsid w:val="0003092B"/>
    <w:rsid w:val="00067304"/>
    <w:rsid w:val="001904D4"/>
    <w:rsid w:val="003F6005"/>
    <w:rsid w:val="00606125"/>
    <w:rsid w:val="0078025F"/>
    <w:rsid w:val="007E6F12"/>
    <w:rsid w:val="008F0DBD"/>
    <w:rsid w:val="00932116"/>
    <w:rsid w:val="009451BF"/>
    <w:rsid w:val="00962F5B"/>
    <w:rsid w:val="00D039BA"/>
    <w:rsid w:val="00D1388F"/>
    <w:rsid w:val="00E12D5A"/>
    <w:rsid w:val="00F914C8"/>
    <w:rsid w:val="00FC10D8"/>
    <w:rsid w:val="00FD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D941"/>
  <w15:docId w15:val="{2BB27106-9D9F-4D97-B33C-08EE3D5C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FD034A"/>
    <w:rPr>
      <w:color w:val="0000FF" w:themeColor="hyperlink"/>
      <w:u w:val="single"/>
    </w:rPr>
  </w:style>
  <w:style w:type="paragraph" w:styleId="a8">
    <w:name w:val="footnote text"/>
    <w:basedOn w:val="a"/>
    <w:link w:val="a9"/>
    <w:uiPriority w:val="99"/>
    <w:unhideWhenUsed/>
    <w:rsid w:val="009451BF"/>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9451BF"/>
    <w:rPr>
      <w:rFonts w:ascii="Calibri" w:eastAsia="Calibri" w:hAnsi="Calibri" w:cs="Times New Roman"/>
      <w:sz w:val="20"/>
      <w:szCs w:val="20"/>
      <w:lang w:val="x-none"/>
    </w:rPr>
  </w:style>
  <w:style w:type="character" w:styleId="aa">
    <w:name w:val="footnote reference"/>
    <w:uiPriority w:val="99"/>
    <w:unhideWhenUsed/>
    <w:rsid w:val="00945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1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26.07.2023%20" TargetMode="External"/><Relationship Id="rId13" Type="http://schemas.openxmlformats.org/officeDocument/2006/relationships/hyperlink" Target="https://login.consultant.ru/link/?req=doc&amp;base=LAW&amp;n=2875&amp;date=26.07.2023%20" TargetMode="External"/><Relationship Id="rId3" Type="http://schemas.openxmlformats.org/officeDocument/2006/relationships/webSettings" Target="webSettings.xml"/><Relationship Id="rId7" Type="http://schemas.openxmlformats.org/officeDocument/2006/relationships/hyperlink" Target="https://login.consultant.ru/link/?req=doc&amp;base=ESU&amp;n=18243&amp;date=26.07.2023%20" TargetMode="External"/><Relationship Id="rId12" Type="http://schemas.openxmlformats.org/officeDocument/2006/relationships/hyperlink" Target="https://login.consultant.ru/link/?req=doc&amp;base=LAW&amp;n=2875&amp;date=26.07.20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ESU&amp;n=2929&amp;date=26.07.2023%20" TargetMode="External"/><Relationship Id="rId11" Type="http://schemas.openxmlformats.org/officeDocument/2006/relationships/hyperlink" Target="https://login.consultant.ru/link/?req=doc&amp;base=LAW&amp;n=40589&amp;date=26.07.20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ESU&amp;n=514&amp;date=26.07.2023&amp;dst=100037&amp;field=134%20" TargetMode="External"/><Relationship Id="rId4" Type="http://schemas.openxmlformats.org/officeDocument/2006/relationships/footnotes" Target="footnotes.xml"/><Relationship Id="rId9" Type="http://schemas.openxmlformats.org/officeDocument/2006/relationships/hyperlink" Target="https://login.consultant.ru/link/?req=doc&amp;base=ESU&amp;n=514&amp;date=26.07.2023%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18141</Words>
  <Characters>103409</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13</cp:revision>
  <dcterms:created xsi:type="dcterms:W3CDTF">2023-08-31T19:23:00Z</dcterms:created>
  <dcterms:modified xsi:type="dcterms:W3CDTF">2024-12-23T09:38:00Z</dcterms:modified>
</cp:coreProperties>
</file>