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3ECB7" w14:textId="77777777" w:rsidR="00646C08" w:rsidRPr="00646C08" w:rsidRDefault="00646C08" w:rsidP="00646C0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646C08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646C08">
        <w:rPr>
          <w:rFonts w:ascii="Times New Roman" w:eastAsia="Times New Roman" w:hAnsi="Times New Roman" w:cs="Times New Roman"/>
          <w:b/>
        </w:rPr>
        <w:t>6  к</w:t>
      </w:r>
      <w:proofErr w:type="gramEnd"/>
      <w:r w:rsidRPr="00646C08">
        <w:rPr>
          <w:rFonts w:ascii="Times New Roman" w:eastAsia="Times New Roman" w:hAnsi="Times New Roman" w:cs="Times New Roman"/>
          <w:b/>
        </w:rPr>
        <w:t xml:space="preserve"> ООП НОО</w:t>
      </w:r>
    </w:p>
    <w:p w14:paraId="4C344169" w14:textId="21913347" w:rsidR="00991CAC" w:rsidRDefault="00991CAC" w:rsidP="00991CA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9E57AB">
        <w:rPr>
          <w:rFonts w:ascii="Times New Roman" w:eastAsia="Times New Roman" w:hAnsi="Times New Roman" w:cs="Times New Roman"/>
          <w:b/>
        </w:rPr>
        <w:t xml:space="preserve">СОШ </w:t>
      </w:r>
      <w:proofErr w:type="spellStart"/>
      <w:r w:rsidR="009E57AB"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 w:rsidR="009E57AB">
        <w:rPr>
          <w:rFonts w:ascii="Times New Roman" w:eastAsia="Times New Roman" w:hAnsi="Times New Roman" w:cs="Times New Roman"/>
          <w:b/>
        </w:rPr>
        <w:t xml:space="preserve"> с.Мескеты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» </w:t>
      </w:r>
      <w:r w:rsidR="00384A2E">
        <w:rPr>
          <w:rFonts w:ascii="Times New Roman" w:eastAsia="Times New Roman" w:hAnsi="Times New Roman" w:cs="Times New Roman"/>
          <w:b/>
        </w:rPr>
        <w:t xml:space="preserve"> </w:t>
      </w:r>
    </w:p>
    <w:p w14:paraId="6E757B3B" w14:textId="77777777" w:rsidR="00492ACD" w:rsidRDefault="00492AC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D2C08D5" w14:textId="272FC3C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D5B9CB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E98AB7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</w:t>
      </w:r>
      <w:r w:rsidR="00B6765E">
        <w:rPr>
          <w:rFonts w:ascii="Times New Roman" w:eastAsia="Times New Roman" w:hAnsi="Times New Roman" w:cs="Times New Roman"/>
          <w:b/>
        </w:rPr>
        <w:t>одной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B6765E">
        <w:rPr>
          <w:rFonts w:ascii="Times New Roman" w:eastAsia="Times New Roman" w:hAnsi="Times New Roman" w:cs="Times New Roman"/>
          <w:b/>
        </w:rPr>
        <w:t xml:space="preserve"> (чеченский)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1F6E5E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141"/>
        <w:gridCol w:w="1843"/>
      </w:tblGrid>
      <w:tr w:rsidR="00BD1E8D" w:rsidRPr="003B4010" w14:paraId="5F710FEA" w14:textId="77777777" w:rsidTr="002B044B">
        <w:trPr>
          <w:trHeight w:val="505"/>
        </w:trPr>
        <w:tc>
          <w:tcPr>
            <w:tcW w:w="8080" w:type="dxa"/>
            <w:gridSpan w:val="2"/>
            <w:shd w:val="clear" w:color="auto" w:fill="EAF1DD"/>
          </w:tcPr>
          <w:p w14:paraId="57DE7116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BA52C3E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5A9EF26E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1EC750B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14:paraId="0349A2A6" w14:textId="77777777" w:rsidTr="002B044B">
        <w:trPr>
          <w:trHeight w:val="718"/>
        </w:trPr>
        <w:tc>
          <w:tcPr>
            <w:tcW w:w="8080" w:type="dxa"/>
            <w:gridSpan w:val="2"/>
          </w:tcPr>
          <w:p w14:paraId="0F7C7920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слово и предложение, слово и словосочетания, выделять слова из предложений;</w:t>
            </w:r>
          </w:p>
        </w:tc>
        <w:tc>
          <w:tcPr>
            <w:tcW w:w="1843" w:type="dxa"/>
          </w:tcPr>
          <w:p w14:paraId="353F706E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DC90174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B562F83" w14:textId="77777777" w:rsidTr="002B044B">
        <w:trPr>
          <w:trHeight w:val="362"/>
        </w:trPr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14:paraId="3AF1762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делить речь на смысловые части (предложения) с помощью рисунков и схем;</w:t>
            </w:r>
          </w:p>
        </w:tc>
        <w:tc>
          <w:tcPr>
            <w:tcW w:w="1843" w:type="dxa"/>
          </w:tcPr>
          <w:p w14:paraId="5C4F54D8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A76D1A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2A99E43" w14:textId="77777777" w:rsidTr="002B044B">
        <w:trPr>
          <w:trHeight w:val="506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CB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этикетные слова чеченского языка (приветствие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!», «Де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(«Здравствуйте!»), прощание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Iодика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йойла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 («До свидания!»), благодарность – «Дела реза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Баркалла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(«Спасибо!») и другие);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2AEEB15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B7D581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568530C" w14:textId="77777777" w:rsidTr="002B044B">
        <w:trPr>
          <w:trHeight w:val="253"/>
        </w:trPr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14:paraId="60292862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отличия чеченского алфавита от русского;</w:t>
            </w:r>
          </w:p>
        </w:tc>
        <w:tc>
          <w:tcPr>
            <w:tcW w:w="1843" w:type="dxa"/>
          </w:tcPr>
          <w:p w14:paraId="25FF32B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A49344D" w14:textId="77777777"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B1CFDD3" w14:textId="77777777" w:rsidTr="002B044B">
        <w:trPr>
          <w:trHeight w:val="769"/>
        </w:trPr>
        <w:tc>
          <w:tcPr>
            <w:tcW w:w="8080" w:type="dxa"/>
            <w:gridSpan w:val="2"/>
          </w:tcPr>
          <w:p w14:paraId="3E46F4D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14:paraId="432B8AC9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14:paraId="78782113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3399D0DC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cопоставлять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слова, различающиеся одним или несколькими звуками;</w:t>
            </w:r>
          </w:p>
        </w:tc>
        <w:tc>
          <w:tcPr>
            <w:tcW w:w="1843" w:type="dxa"/>
          </w:tcPr>
          <w:p w14:paraId="2EEE649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A96829A" w14:textId="77777777" w:rsidR="00BD1E8D" w:rsidRPr="003B4010" w:rsidRDefault="002B044B" w:rsidP="002B044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EC8A28" w14:textId="77777777" w:rsidTr="002B044B">
        <w:trPr>
          <w:trHeight w:val="505"/>
        </w:trPr>
        <w:tc>
          <w:tcPr>
            <w:tcW w:w="8080" w:type="dxa"/>
            <w:gridSpan w:val="2"/>
          </w:tcPr>
          <w:p w14:paraId="3242641D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 удвоенные согласные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тт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лл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и другие как один удлинённый звук;</w:t>
            </w:r>
          </w:p>
        </w:tc>
        <w:tc>
          <w:tcPr>
            <w:tcW w:w="1843" w:type="dxa"/>
          </w:tcPr>
          <w:p w14:paraId="38078BE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48F98FB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59CB30D" w14:textId="77777777" w:rsidTr="002B044B">
        <w:trPr>
          <w:trHeight w:val="506"/>
        </w:trPr>
        <w:tc>
          <w:tcPr>
            <w:tcW w:w="8080" w:type="dxa"/>
            <w:gridSpan w:val="2"/>
          </w:tcPr>
          <w:p w14:paraId="047D0A7C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звуки речи с использованием схемы;</w:t>
            </w:r>
          </w:p>
        </w:tc>
        <w:tc>
          <w:tcPr>
            <w:tcW w:w="1843" w:type="dxa"/>
          </w:tcPr>
          <w:p w14:paraId="4C07E461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5D132F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A1E42AB" w14:textId="77777777" w:rsidTr="002B044B">
        <w:trPr>
          <w:trHeight w:val="758"/>
        </w:trPr>
        <w:tc>
          <w:tcPr>
            <w:tcW w:w="8080" w:type="dxa"/>
            <w:gridSpan w:val="2"/>
          </w:tcPr>
          <w:p w14:paraId="078DCF98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изучаемые звуки чеченского языка со звуками русского языка;</w:t>
            </w:r>
          </w:p>
        </w:tc>
        <w:tc>
          <w:tcPr>
            <w:tcW w:w="1843" w:type="dxa"/>
          </w:tcPr>
          <w:p w14:paraId="6661B3D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D3D0CBB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A9D2B4C" w14:textId="77777777" w:rsidTr="002B044B">
        <w:trPr>
          <w:trHeight w:val="505"/>
        </w:trPr>
        <w:tc>
          <w:tcPr>
            <w:tcW w:w="8080" w:type="dxa"/>
            <w:gridSpan w:val="2"/>
          </w:tcPr>
          <w:p w14:paraId="35F060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слове, делить слова на слоги (простые случаи: слова без стечения согласных);</w:t>
            </w:r>
          </w:p>
        </w:tc>
        <w:tc>
          <w:tcPr>
            <w:tcW w:w="1843" w:type="dxa"/>
          </w:tcPr>
          <w:p w14:paraId="61BAB74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15E91F" w14:textId="77777777" w:rsidR="00BD1E8D" w:rsidRPr="003B4010" w:rsidRDefault="002B044B" w:rsidP="002B044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0B6015A" w14:textId="77777777" w:rsidTr="002B044B">
        <w:trPr>
          <w:trHeight w:val="496"/>
        </w:trPr>
        <w:tc>
          <w:tcPr>
            <w:tcW w:w="8080" w:type="dxa"/>
            <w:gridSpan w:val="2"/>
          </w:tcPr>
          <w:p w14:paraId="4A92BEB4" w14:textId="77777777"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7AAACCCA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57F5394" w14:textId="77777777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8EC6196" w14:textId="77777777" w:rsidTr="002B044B">
        <w:trPr>
          <w:trHeight w:val="960"/>
        </w:trPr>
        <w:tc>
          <w:tcPr>
            <w:tcW w:w="8080" w:type="dxa"/>
            <w:gridSpan w:val="2"/>
          </w:tcPr>
          <w:p w14:paraId="615E901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прописные и строчные буквы, соединения букв, слова;</w:t>
            </w:r>
          </w:p>
        </w:tc>
        <w:tc>
          <w:tcPr>
            <w:tcW w:w="1843" w:type="dxa"/>
          </w:tcPr>
          <w:p w14:paraId="03CABD9E" w14:textId="77777777" w:rsidR="00BD1E8D" w:rsidRPr="002B044B" w:rsidRDefault="002B044B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D90DA0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C055A9F" w14:textId="77777777" w:rsidTr="002B044B">
        <w:trPr>
          <w:trHeight w:val="421"/>
        </w:trPr>
        <w:tc>
          <w:tcPr>
            <w:tcW w:w="8080" w:type="dxa"/>
            <w:gridSpan w:val="2"/>
          </w:tcPr>
          <w:p w14:paraId="6F685C48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специфические буквы чеченского языка (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къ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Ӏ), слова с буквами щ, ь, ы, ф, ё, е;</w:t>
            </w:r>
          </w:p>
          <w:p w14:paraId="11A9171E" w14:textId="77777777"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функции букв е, ё, ю, я, й;</w:t>
            </w:r>
          </w:p>
        </w:tc>
        <w:tc>
          <w:tcPr>
            <w:tcW w:w="1843" w:type="dxa"/>
          </w:tcPr>
          <w:p w14:paraId="1EE88F2D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96A7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03BBA33" w14:textId="77777777" w:rsidTr="002B044B">
        <w:trPr>
          <w:trHeight w:val="984"/>
        </w:trPr>
        <w:tc>
          <w:tcPr>
            <w:tcW w:w="8080" w:type="dxa"/>
            <w:gridSpan w:val="2"/>
          </w:tcPr>
          <w:p w14:paraId="7472835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68258AED" w14:textId="77777777" w:rsidR="00BD1E8D" w:rsidRPr="002B044B" w:rsidRDefault="002B044B" w:rsidP="002B044B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</w:p>
          <w:p w14:paraId="034F9CB7" w14:textId="77777777"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CDEFEB4" w14:textId="77777777" w:rsidTr="002B044B">
        <w:trPr>
          <w:trHeight w:val="251"/>
        </w:trPr>
        <w:tc>
          <w:tcPr>
            <w:tcW w:w="8080" w:type="dxa"/>
            <w:gridSpan w:val="2"/>
          </w:tcPr>
          <w:p w14:paraId="2E630654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27F6A028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B6AD7A1" w14:textId="77777777"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F67A900" w14:textId="77777777" w:rsidTr="002B044B">
        <w:trPr>
          <w:trHeight w:val="1012"/>
        </w:trPr>
        <w:tc>
          <w:tcPr>
            <w:tcW w:w="8080" w:type="dxa"/>
            <w:gridSpan w:val="2"/>
          </w:tcPr>
          <w:p w14:paraId="61DDF03E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1A5664D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F9A4469" w14:textId="77777777" w:rsidTr="002B044B">
        <w:trPr>
          <w:trHeight w:val="506"/>
        </w:trPr>
        <w:tc>
          <w:tcPr>
            <w:tcW w:w="8080" w:type="dxa"/>
            <w:gridSpan w:val="2"/>
          </w:tcPr>
          <w:p w14:paraId="46CB72D7" w14:textId="77777777"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небуквенных графических средств: пробела между словами, знака переноса;</w:t>
            </w:r>
          </w:p>
        </w:tc>
        <w:tc>
          <w:tcPr>
            <w:tcW w:w="1843" w:type="dxa"/>
          </w:tcPr>
          <w:p w14:paraId="0601761B" w14:textId="77777777"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11C8EAD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1B29801B" w14:textId="77777777" w:rsidTr="002B044B">
        <w:trPr>
          <w:trHeight w:val="506"/>
        </w:trPr>
        <w:tc>
          <w:tcPr>
            <w:tcW w:w="8080" w:type="dxa"/>
            <w:gridSpan w:val="2"/>
          </w:tcPr>
          <w:p w14:paraId="1C3F4784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аходить и исправлять ошибки по изученным правилам;</w:t>
            </w:r>
          </w:p>
        </w:tc>
        <w:tc>
          <w:tcPr>
            <w:tcW w:w="1843" w:type="dxa"/>
          </w:tcPr>
          <w:p w14:paraId="42A749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6CCD58E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6F57903F" w14:textId="77777777" w:rsidTr="002B044B">
        <w:trPr>
          <w:trHeight w:val="506"/>
        </w:trPr>
        <w:tc>
          <w:tcPr>
            <w:tcW w:w="8080" w:type="dxa"/>
            <w:gridSpan w:val="2"/>
          </w:tcPr>
          <w:p w14:paraId="2224454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</w:tc>
        <w:tc>
          <w:tcPr>
            <w:tcW w:w="1843" w:type="dxa"/>
          </w:tcPr>
          <w:p w14:paraId="64829AD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17B3973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65790C4B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45A5D2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43F71BB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9EF1EAF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0C2847D0" w14:textId="77777777" w:rsidTr="002B044B">
        <w:trPr>
          <w:trHeight w:val="506"/>
        </w:trPr>
        <w:tc>
          <w:tcPr>
            <w:tcW w:w="8080" w:type="dxa"/>
            <w:gridSpan w:val="2"/>
          </w:tcPr>
          <w:p w14:paraId="6FD988A9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</w:tc>
        <w:tc>
          <w:tcPr>
            <w:tcW w:w="1843" w:type="dxa"/>
          </w:tcPr>
          <w:p w14:paraId="075CBF6C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1C990F01" w14:textId="77777777" w:rsidTr="002B044B">
        <w:trPr>
          <w:trHeight w:val="506"/>
        </w:trPr>
        <w:tc>
          <w:tcPr>
            <w:tcW w:w="8080" w:type="dxa"/>
            <w:gridSpan w:val="2"/>
          </w:tcPr>
          <w:p w14:paraId="0057A52C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  <w:p w14:paraId="3D683BB6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восстанавливать деформированные предложения;</w:t>
            </w:r>
          </w:p>
        </w:tc>
        <w:tc>
          <w:tcPr>
            <w:tcW w:w="1843" w:type="dxa"/>
          </w:tcPr>
          <w:p w14:paraId="62C78DD5" w14:textId="77777777"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14:paraId="7740D512" w14:textId="77777777" w:rsidTr="002B044B">
        <w:trPr>
          <w:trHeight w:val="506"/>
        </w:trPr>
        <w:tc>
          <w:tcPr>
            <w:tcW w:w="8080" w:type="dxa"/>
            <w:gridSpan w:val="2"/>
          </w:tcPr>
          <w:p w14:paraId="36E15F0C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схемы предложения, соотносить предложения и его схемы, составлять предложения по схеме и с заданными словами;</w:t>
            </w:r>
          </w:p>
        </w:tc>
        <w:tc>
          <w:tcPr>
            <w:tcW w:w="1843" w:type="dxa"/>
          </w:tcPr>
          <w:p w14:paraId="7F0826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6B4201C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14:paraId="6D15B273" w14:textId="77777777" w:rsidTr="002B044B">
        <w:trPr>
          <w:trHeight w:val="506"/>
        </w:trPr>
        <w:tc>
          <w:tcPr>
            <w:tcW w:w="8080" w:type="dxa"/>
            <w:gridSpan w:val="2"/>
          </w:tcPr>
          <w:p w14:paraId="0D3AF9F8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наблюдениям;</w:t>
            </w:r>
          </w:p>
        </w:tc>
        <w:tc>
          <w:tcPr>
            <w:tcW w:w="1843" w:type="dxa"/>
          </w:tcPr>
          <w:p w14:paraId="2A945E4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8F0E88A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15E7B079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BC815" w14:textId="77777777"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русские заимствования в текстах на чеченском языке;</w:t>
            </w:r>
          </w:p>
        </w:tc>
        <w:tc>
          <w:tcPr>
            <w:tcW w:w="1843" w:type="dxa"/>
          </w:tcPr>
          <w:p w14:paraId="65E7B37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4DC63A7" w14:textId="77777777"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14:paraId="2E3A3E96" w14:textId="77777777" w:rsidTr="002B044B">
        <w:trPr>
          <w:trHeight w:val="506"/>
        </w:trPr>
        <w:tc>
          <w:tcPr>
            <w:tcW w:w="8080" w:type="dxa"/>
            <w:gridSpan w:val="2"/>
          </w:tcPr>
          <w:p w14:paraId="7469CB46" w14:textId="77777777"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9A83AE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5E8C77F" w14:textId="77777777"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8606A4" w:rsidRPr="003B4010" w14:paraId="018F0C23" w14:textId="77777777" w:rsidTr="001C04F0">
        <w:trPr>
          <w:trHeight w:val="506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0B7FC61B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FDFA378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08B28D0F" w14:textId="77777777" w:rsidTr="002B044B">
        <w:trPr>
          <w:trHeight w:val="506"/>
        </w:trPr>
        <w:tc>
          <w:tcPr>
            <w:tcW w:w="7939" w:type="dxa"/>
          </w:tcPr>
          <w:p w14:paraId="67D15083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984" w:type="dxa"/>
            <w:gridSpan w:val="2"/>
          </w:tcPr>
          <w:p w14:paraId="640A9B7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5FAFC6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2C0A3BB" w14:textId="77777777" w:rsidTr="002B044B">
        <w:trPr>
          <w:trHeight w:val="273"/>
        </w:trPr>
        <w:tc>
          <w:tcPr>
            <w:tcW w:w="7939" w:type="dxa"/>
          </w:tcPr>
          <w:p w14:paraId="44DA3969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наблюдение и анализ как методы познания языка;</w:t>
            </w:r>
          </w:p>
        </w:tc>
        <w:tc>
          <w:tcPr>
            <w:tcW w:w="1984" w:type="dxa"/>
            <w:gridSpan w:val="2"/>
          </w:tcPr>
          <w:p w14:paraId="02D95D7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7E47746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A708F1F" w14:textId="77777777" w:rsidTr="002B044B">
        <w:trPr>
          <w:trHeight w:val="506"/>
        </w:trPr>
        <w:tc>
          <w:tcPr>
            <w:tcW w:w="7939" w:type="dxa"/>
          </w:tcPr>
          <w:p w14:paraId="73560B9B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 (в том числе при стечении согласных), делить слово на слоги;</w:t>
            </w:r>
          </w:p>
        </w:tc>
        <w:tc>
          <w:tcPr>
            <w:tcW w:w="1984" w:type="dxa"/>
            <w:gridSpan w:val="2"/>
          </w:tcPr>
          <w:p w14:paraId="47082ED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FFAFAB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0942D0F" w14:textId="77777777" w:rsidTr="002B044B">
        <w:trPr>
          <w:trHeight w:val="506"/>
        </w:trPr>
        <w:tc>
          <w:tcPr>
            <w:tcW w:w="7939" w:type="dxa"/>
          </w:tcPr>
          <w:p w14:paraId="4B2FA042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состава, в том числе с учётом функций букв е, ё, ю, я;</w:t>
            </w:r>
          </w:p>
        </w:tc>
        <w:tc>
          <w:tcPr>
            <w:tcW w:w="1984" w:type="dxa"/>
            <w:gridSpan w:val="2"/>
          </w:tcPr>
          <w:p w14:paraId="7D23D186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22A01C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7D0E348" w14:textId="77777777" w:rsidTr="002B044B">
        <w:trPr>
          <w:trHeight w:val="506"/>
        </w:trPr>
        <w:tc>
          <w:tcPr>
            <w:tcW w:w="7939" w:type="dxa"/>
          </w:tcPr>
          <w:p w14:paraId="4F91372B" w14:textId="77777777"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984" w:type="dxa"/>
            <w:gridSpan w:val="2"/>
          </w:tcPr>
          <w:p w14:paraId="10FE5899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999AB6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FF72B93" w14:textId="77777777" w:rsidTr="002B044B">
        <w:trPr>
          <w:trHeight w:val="506"/>
        </w:trPr>
        <w:tc>
          <w:tcPr>
            <w:tcW w:w="7939" w:type="dxa"/>
          </w:tcPr>
          <w:p w14:paraId="73ABE63E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984" w:type="dxa"/>
            <w:gridSpan w:val="2"/>
          </w:tcPr>
          <w:p w14:paraId="24ACD55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581CF3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F941145" w14:textId="77777777" w:rsidTr="002B044B">
        <w:trPr>
          <w:trHeight w:val="103"/>
        </w:trPr>
        <w:tc>
          <w:tcPr>
            <w:tcW w:w="7939" w:type="dxa"/>
          </w:tcPr>
          <w:p w14:paraId="384F81E4" w14:textId="77777777"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      </w:r>
          </w:p>
        </w:tc>
        <w:tc>
          <w:tcPr>
            <w:tcW w:w="1984" w:type="dxa"/>
            <w:gridSpan w:val="2"/>
          </w:tcPr>
          <w:p w14:paraId="5D36D95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C3D1D27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A81AB1" w14:textId="77777777" w:rsidTr="002B044B">
        <w:trPr>
          <w:trHeight w:val="479"/>
        </w:trPr>
        <w:tc>
          <w:tcPr>
            <w:tcW w:w="7939" w:type="dxa"/>
          </w:tcPr>
          <w:p w14:paraId="1E67756F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понятия «собственные» и «нарицательные» имена существительные;</w:t>
            </w:r>
          </w:p>
        </w:tc>
        <w:tc>
          <w:tcPr>
            <w:tcW w:w="1984" w:type="dxa"/>
            <w:gridSpan w:val="2"/>
          </w:tcPr>
          <w:p w14:paraId="0210F6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FCA5191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97EEB96" w14:textId="77777777" w:rsidTr="002B044B">
        <w:trPr>
          <w:trHeight w:val="472"/>
        </w:trPr>
        <w:tc>
          <w:tcPr>
            <w:tcW w:w="7939" w:type="dxa"/>
          </w:tcPr>
          <w:p w14:paraId="1F14E22D" w14:textId="77777777" w:rsidR="00BD1E8D" w:rsidRPr="00C222A7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слова, отвечающие на вопросы «мила?» («кто?»),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(«что?»);</w:t>
            </w:r>
          </w:p>
        </w:tc>
        <w:tc>
          <w:tcPr>
            <w:tcW w:w="1984" w:type="dxa"/>
            <w:gridSpan w:val="2"/>
          </w:tcPr>
          <w:p w14:paraId="7F35A52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80D839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ADD40E" w14:textId="77777777" w:rsidTr="002B044B">
        <w:trPr>
          <w:trHeight w:val="103"/>
        </w:trPr>
        <w:tc>
          <w:tcPr>
            <w:tcW w:w="7939" w:type="dxa"/>
          </w:tcPr>
          <w:p w14:paraId="2520B342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до?» («что делает?»),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дина? («что сделал?»)»,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дийр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(«что сделает?»); распознавать слова, отвечающие на вопросы «муха?» («какой»),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хьенан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(«чей?»),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(«какой?» – вопрос к относительному прилагательному);</w:t>
            </w:r>
          </w:p>
        </w:tc>
        <w:tc>
          <w:tcPr>
            <w:tcW w:w="1984" w:type="dxa"/>
            <w:gridSpan w:val="2"/>
          </w:tcPr>
          <w:p w14:paraId="7289B5A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0BB1B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9667174" w14:textId="77777777" w:rsidTr="002B044B">
        <w:trPr>
          <w:trHeight w:val="103"/>
        </w:trPr>
        <w:tc>
          <w:tcPr>
            <w:tcW w:w="7939" w:type="dxa"/>
          </w:tcPr>
          <w:p w14:paraId="1EAD12BA" w14:textId="77777777"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1984" w:type="dxa"/>
            <w:gridSpan w:val="2"/>
          </w:tcPr>
          <w:p w14:paraId="70B423C9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9CDDB64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E180019" w14:textId="77777777" w:rsidTr="002B044B">
        <w:trPr>
          <w:trHeight w:val="103"/>
        </w:trPr>
        <w:tc>
          <w:tcPr>
            <w:tcW w:w="7939" w:type="dxa"/>
          </w:tcPr>
          <w:p w14:paraId="6A1B5F15" w14:textId="77777777" w:rsidR="00BD1E8D" w:rsidRPr="00C222A7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      </w:r>
          </w:p>
        </w:tc>
        <w:tc>
          <w:tcPr>
            <w:tcW w:w="1984" w:type="dxa"/>
            <w:gridSpan w:val="2"/>
          </w:tcPr>
          <w:p w14:paraId="371B90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790EE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F6C63C6" w14:textId="77777777" w:rsidTr="002B044B">
        <w:trPr>
          <w:trHeight w:val="639"/>
        </w:trPr>
        <w:tc>
          <w:tcPr>
            <w:tcW w:w="7939" w:type="dxa"/>
          </w:tcPr>
          <w:p w14:paraId="09C8AEE1" w14:textId="77777777" w:rsidR="00BD1E8D" w:rsidRPr="003B4010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45 слов;</w:t>
            </w:r>
          </w:p>
        </w:tc>
        <w:tc>
          <w:tcPr>
            <w:tcW w:w="1984" w:type="dxa"/>
            <w:gridSpan w:val="2"/>
          </w:tcPr>
          <w:p w14:paraId="72E9A183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7E60C2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6C825F9" w14:textId="77777777" w:rsidTr="002B044B">
        <w:trPr>
          <w:trHeight w:val="103"/>
        </w:trPr>
        <w:tc>
          <w:tcPr>
            <w:tcW w:w="7939" w:type="dxa"/>
          </w:tcPr>
          <w:p w14:paraId="1C3C5A3B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      </w:r>
          </w:p>
        </w:tc>
        <w:tc>
          <w:tcPr>
            <w:tcW w:w="1984" w:type="dxa"/>
            <w:gridSpan w:val="2"/>
          </w:tcPr>
          <w:p w14:paraId="525E3ED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49E44F5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9ACCF05" w14:textId="77777777" w:rsidTr="002B044B">
        <w:trPr>
          <w:trHeight w:val="103"/>
        </w:trPr>
        <w:tc>
          <w:tcPr>
            <w:tcW w:w="7939" w:type="dxa"/>
          </w:tcPr>
          <w:p w14:paraId="0765996D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словарями учебника;</w:t>
            </w:r>
          </w:p>
        </w:tc>
        <w:tc>
          <w:tcPr>
            <w:tcW w:w="1984" w:type="dxa"/>
            <w:gridSpan w:val="2"/>
          </w:tcPr>
          <w:p w14:paraId="5FBBA7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D164048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DAA7B90" w14:textId="77777777" w:rsidTr="002B044B">
        <w:trPr>
          <w:trHeight w:val="103"/>
        </w:trPr>
        <w:tc>
          <w:tcPr>
            <w:tcW w:w="7939" w:type="dxa"/>
          </w:tcPr>
          <w:p w14:paraId="158EA386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984" w:type="dxa"/>
            <w:gridSpan w:val="2"/>
          </w:tcPr>
          <w:p w14:paraId="1C2401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C622ECF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7330F867" w14:textId="77777777" w:rsidTr="002B044B">
        <w:trPr>
          <w:trHeight w:val="103"/>
        </w:trPr>
        <w:tc>
          <w:tcPr>
            <w:tcW w:w="7939" w:type="dxa"/>
          </w:tcPr>
          <w:p w14:paraId="20531E47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устный рассказ по репродукции картины;</w:t>
            </w:r>
          </w:p>
        </w:tc>
        <w:tc>
          <w:tcPr>
            <w:tcW w:w="1984" w:type="dxa"/>
            <w:gridSpan w:val="2"/>
          </w:tcPr>
          <w:p w14:paraId="2FBD50E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CD56FDC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BB8903C" w14:textId="77777777" w:rsidTr="002B044B">
        <w:trPr>
          <w:trHeight w:val="103"/>
        </w:trPr>
        <w:tc>
          <w:tcPr>
            <w:tcW w:w="7939" w:type="dxa"/>
          </w:tcPr>
          <w:p w14:paraId="38B66B1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984" w:type="dxa"/>
            <w:gridSpan w:val="2"/>
          </w:tcPr>
          <w:p w14:paraId="493681D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B20931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105D01BE" w14:textId="77777777" w:rsidTr="002B044B">
        <w:trPr>
          <w:trHeight w:val="103"/>
        </w:trPr>
        <w:tc>
          <w:tcPr>
            <w:tcW w:w="7939" w:type="dxa"/>
          </w:tcPr>
          <w:p w14:paraId="32821953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984" w:type="dxa"/>
            <w:gridSpan w:val="2"/>
          </w:tcPr>
          <w:p w14:paraId="44126297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4746FC8" w14:textId="77777777" w:rsidTr="002B044B">
        <w:trPr>
          <w:trHeight w:val="103"/>
        </w:trPr>
        <w:tc>
          <w:tcPr>
            <w:tcW w:w="7939" w:type="dxa"/>
          </w:tcPr>
          <w:p w14:paraId="5B18830E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984" w:type="dxa"/>
            <w:gridSpan w:val="2"/>
          </w:tcPr>
          <w:p w14:paraId="5668904B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14:paraId="1777FF78" w14:textId="77777777" w:rsidTr="002B044B">
        <w:trPr>
          <w:trHeight w:val="103"/>
        </w:trPr>
        <w:tc>
          <w:tcPr>
            <w:tcW w:w="7939" w:type="dxa"/>
          </w:tcPr>
          <w:p w14:paraId="01F0F9AB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особенности жанра поздравления в ходе анализа предложенных примеров поздравлений, анализ структуры текстов поздравлений;</w:t>
            </w:r>
          </w:p>
        </w:tc>
        <w:tc>
          <w:tcPr>
            <w:tcW w:w="1984" w:type="dxa"/>
            <w:gridSpan w:val="2"/>
          </w:tcPr>
          <w:p w14:paraId="14A6B678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AB2C68D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FDA9016" w14:textId="77777777" w:rsidTr="002B044B">
        <w:trPr>
          <w:trHeight w:val="103"/>
        </w:trPr>
        <w:tc>
          <w:tcPr>
            <w:tcW w:w="7939" w:type="dxa"/>
          </w:tcPr>
          <w:p w14:paraId="719055D0" w14:textId="77777777"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</w:tc>
        <w:tc>
          <w:tcPr>
            <w:tcW w:w="1984" w:type="dxa"/>
            <w:gridSpan w:val="2"/>
          </w:tcPr>
          <w:p w14:paraId="493907BF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BEAF5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0B04139A" w14:textId="77777777" w:rsidTr="002B044B">
        <w:trPr>
          <w:trHeight w:val="103"/>
        </w:trPr>
        <w:tc>
          <w:tcPr>
            <w:tcW w:w="7939" w:type="dxa"/>
          </w:tcPr>
          <w:p w14:paraId="2ED69DD8" w14:textId="77777777"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984" w:type="dxa"/>
            <w:gridSpan w:val="2"/>
          </w:tcPr>
          <w:p w14:paraId="7A723910" w14:textId="77777777"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C222A7" w:rsidRPr="003B4010" w14:paraId="77D9AF6E" w14:textId="77777777" w:rsidTr="002B044B">
        <w:trPr>
          <w:trHeight w:val="103"/>
        </w:trPr>
        <w:tc>
          <w:tcPr>
            <w:tcW w:w="7939" w:type="dxa"/>
          </w:tcPr>
          <w:p w14:paraId="3670A6EE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984" w:type="dxa"/>
            <w:gridSpan w:val="2"/>
          </w:tcPr>
          <w:p w14:paraId="1AC0C3D7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25DE9A" w14:textId="77777777" w:rsidR="00C222A7" w:rsidRPr="00C222A7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22A7" w:rsidRPr="003B4010" w14:paraId="352B8DB8" w14:textId="77777777" w:rsidTr="002B044B">
        <w:trPr>
          <w:trHeight w:val="103"/>
        </w:trPr>
        <w:tc>
          <w:tcPr>
            <w:tcW w:w="7939" w:type="dxa"/>
          </w:tcPr>
          <w:p w14:paraId="752C07F8" w14:textId="77777777"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понятия.</w:t>
            </w:r>
          </w:p>
        </w:tc>
        <w:tc>
          <w:tcPr>
            <w:tcW w:w="1984" w:type="dxa"/>
            <w:gridSpan w:val="2"/>
          </w:tcPr>
          <w:p w14:paraId="353A9C6C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48FA14B" w14:textId="77777777" w:rsidR="00C222A7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06972" w:rsidRPr="003B4010" w14:paraId="6983AECB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62E88CA8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E68E772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20799356" w14:textId="77777777" w:rsidTr="002B044B">
        <w:trPr>
          <w:trHeight w:val="103"/>
        </w:trPr>
        <w:tc>
          <w:tcPr>
            <w:tcW w:w="8080" w:type="dxa"/>
            <w:gridSpan w:val="2"/>
          </w:tcPr>
          <w:p w14:paraId="7BD58C4A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чеченского языка как языка национального общения;</w:t>
            </w:r>
          </w:p>
          <w:p w14:paraId="4A73FE53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случаи употребления синонимов и антонимов, подбирать синонимы </w:t>
            </w:r>
          </w:p>
        </w:tc>
        <w:tc>
          <w:tcPr>
            <w:tcW w:w="1843" w:type="dxa"/>
          </w:tcPr>
          <w:p w14:paraId="5EF09157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E04929E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4BDDAB4" w14:textId="77777777" w:rsidTr="002B044B">
        <w:trPr>
          <w:trHeight w:val="103"/>
        </w:trPr>
        <w:tc>
          <w:tcPr>
            <w:tcW w:w="8080" w:type="dxa"/>
            <w:gridSpan w:val="2"/>
          </w:tcPr>
          <w:p w14:paraId="73161F3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лингвистический эксперимент как метод познания языка;</w:t>
            </w:r>
          </w:p>
        </w:tc>
        <w:tc>
          <w:tcPr>
            <w:tcW w:w="1843" w:type="dxa"/>
          </w:tcPr>
          <w:p w14:paraId="32B833B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FA47F8B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0CEF9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427BF1C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1843" w:type="dxa"/>
          </w:tcPr>
          <w:p w14:paraId="27F61BB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792ABA1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84E30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5F3494ED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слова, различать однокоренные слова и синонимы;</w:t>
            </w:r>
          </w:p>
        </w:tc>
        <w:tc>
          <w:tcPr>
            <w:tcW w:w="1843" w:type="dxa"/>
          </w:tcPr>
          <w:p w14:paraId="7F422CF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8C352DA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A1686C1" w14:textId="77777777" w:rsidTr="002B044B">
        <w:trPr>
          <w:trHeight w:val="103"/>
        </w:trPr>
        <w:tc>
          <w:tcPr>
            <w:tcW w:w="8080" w:type="dxa"/>
            <w:gridSpan w:val="2"/>
          </w:tcPr>
          <w:p w14:paraId="1AA052F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антонимы к словам разных частей речи;</w:t>
            </w:r>
          </w:p>
        </w:tc>
        <w:tc>
          <w:tcPr>
            <w:tcW w:w="1843" w:type="dxa"/>
          </w:tcPr>
          <w:p w14:paraId="139BA8C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5A65BA4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655E7D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3C94B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182150CD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1257DBF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06296A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8AC330B" w14:textId="77777777"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  <w:p w14:paraId="112F0437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имена существительные, определять грамматические признаки </w:t>
            </w:r>
          </w:p>
        </w:tc>
        <w:tc>
          <w:tcPr>
            <w:tcW w:w="1843" w:type="dxa"/>
          </w:tcPr>
          <w:p w14:paraId="53C175F1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FD66EB9" w14:textId="77777777"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33C32E1E" w14:textId="77777777" w:rsidTr="002B044B">
        <w:trPr>
          <w:trHeight w:val="103"/>
        </w:trPr>
        <w:tc>
          <w:tcPr>
            <w:tcW w:w="8080" w:type="dxa"/>
            <w:gridSpan w:val="2"/>
          </w:tcPr>
          <w:p w14:paraId="013B8B8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и при письме слова с суффиксами -р, -хо, -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64634B65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0504DBD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0FD2BA2" w14:textId="77777777" w:rsidTr="002B044B">
        <w:trPr>
          <w:trHeight w:val="103"/>
        </w:trPr>
        <w:tc>
          <w:tcPr>
            <w:tcW w:w="8080" w:type="dxa"/>
            <w:gridSpan w:val="2"/>
          </w:tcPr>
          <w:p w14:paraId="61CD024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образовывать слова с помощью уменьшительно-ласкательных суффиксов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цӀа-цӀелиг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кема-кемалг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другие;</w:t>
            </w:r>
          </w:p>
        </w:tc>
        <w:tc>
          <w:tcPr>
            <w:tcW w:w="1843" w:type="dxa"/>
          </w:tcPr>
          <w:p w14:paraId="10DE0FCE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10FE6B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EA494AD" w14:textId="77777777" w:rsidTr="002B044B">
        <w:trPr>
          <w:trHeight w:val="103"/>
        </w:trPr>
        <w:tc>
          <w:tcPr>
            <w:tcW w:w="8080" w:type="dxa"/>
            <w:gridSpan w:val="2"/>
          </w:tcPr>
          <w:p w14:paraId="1B7FBAB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существительных: класс, число, падеж;</w:t>
            </w:r>
          </w:p>
        </w:tc>
        <w:tc>
          <w:tcPr>
            <w:tcW w:w="1843" w:type="dxa"/>
          </w:tcPr>
          <w:p w14:paraId="0E2C0383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98F6F1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F07F10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AE87EDA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прилагательные, определять грамматические признаки прилагательных: класс, число, падеж;</w:t>
            </w:r>
          </w:p>
        </w:tc>
        <w:tc>
          <w:tcPr>
            <w:tcW w:w="1843" w:type="dxa"/>
          </w:tcPr>
          <w:p w14:paraId="3457280B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EA80657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562323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EB56C1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зависимые и независимые имена прилагательные;</w:t>
            </w:r>
          </w:p>
        </w:tc>
        <w:tc>
          <w:tcPr>
            <w:tcW w:w="1843" w:type="dxa"/>
          </w:tcPr>
          <w:p w14:paraId="21004EBA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3D8FB08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A573EA9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28A90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существительные, имеющие форму только единственного и множественного числа;</w:t>
            </w:r>
          </w:p>
        </w:tc>
        <w:tc>
          <w:tcPr>
            <w:tcW w:w="1843" w:type="dxa"/>
          </w:tcPr>
          <w:p w14:paraId="3BEA598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8784E0E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FFAF1A3" w14:textId="77777777" w:rsidTr="002B044B">
        <w:trPr>
          <w:trHeight w:val="103"/>
        </w:trPr>
        <w:tc>
          <w:tcPr>
            <w:tcW w:w="8080" w:type="dxa"/>
            <w:gridSpan w:val="2"/>
          </w:tcPr>
          <w:p w14:paraId="700BAF7C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 «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дан?» («что делать?»), определять время глаголов;</w:t>
            </w:r>
          </w:p>
        </w:tc>
        <w:tc>
          <w:tcPr>
            <w:tcW w:w="1843" w:type="dxa"/>
          </w:tcPr>
          <w:p w14:paraId="0B581CF0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E5AE47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8259F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14B63C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форме),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1A9FE23B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2B6C163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728099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6583B46" w14:textId="77777777"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предлоги и приставки;</w:t>
            </w:r>
          </w:p>
        </w:tc>
        <w:tc>
          <w:tcPr>
            <w:tcW w:w="1843" w:type="dxa"/>
          </w:tcPr>
          <w:p w14:paraId="51E6A034" w14:textId="77777777"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79CD870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D202684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04DBF1" w14:textId="77777777" w:rsidR="00BD1E8D" w:rsidRPr="003B4010" w:rsidRDefault="00A5113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1843" w:type="dxa"/>
          </w:tcPr>
          <w:p w14:paraId="13769095" w14:textId="77777777"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6956A69" w14:textId="77777777"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44917D04" w14:textId="77777777" w:rsidTr="002B044B">
        <w:trPr>
          <w:trHeight w:val="103"/>
        </w:trPr>
        <w:tc>
          <w:tcPr>
            <w:tcW w:w="8080" w:type="dxa"/>
            <w:gridSpan w:val="2"/>
          </w:tcPr>
          <w:p w14:paraId="05729722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181CAC8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F135ADC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74789ED6" w14:textId="77777777" w:rsidTr="002B044B">
        <w:trPr>
          <w:trHeight w:val="103"/>
        </w:trPr>
        <w:tc>
          <w:tcPr>
            <w:tcW w:w="8080" w:type="dxa"/>
            <w:gridSpan w:val="2"/>
          </w:tcPr>
          <w:p w14:paraId="1C75ED27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60 слов;</w:t>
            </w:r>
          </w:p>
        </w:tc>
        <w:tc>
          <w:tcPr>
            <w:tcW w:w="1843" w:type="dxa"/>
          </w:tcPr>
          <w:p w14:paraId="7317BDD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D9F428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EB1C917" w14:textId="77777777" w:rsidTr="002B044B">
        <w:trPr>
          <w:trHeight w:val="103"/>
        </w:trPr>
        <w:tc>
          <w:tcPr>
            <w:tcW w:w="8080" w:type="dxa"/>
            <w:gridSpan w:val="2"/>
          </w:tcPr>
          <w:p w14:paraId="52725EC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55 слов с учётом изученных правил правописания;</w:t>
            </w:r>
          </w:p>
        </w:tc>
        <w:tc>
          <w:tcPr>
            <w:tcW w:w="1843" w:type="dxa"/>
          </w:tcPr>
          <w:p w14:paraId="08AA7C1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F68487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1DC5C1F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7C3D7C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3A4FBED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20596DF7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7CE0B7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C6DE5E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прочитанной (услышанной) информации устно и письменно (1–2 предложения);</w:t>
            </w:r>
          </w:p>
        </w:tc>
        <w:tc>
          <w:tcPr>
            <w:tcW w:w="1843" w:type="dxa"/>
          </w:tcPr>
          <w:p w14:paraId="714D6C1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23904E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74BD3C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1C59010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строить устное диалогическое и монологическое высказывания  (3–5 </w:t>
            </w: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4334AFDF" w14:textId="77777777" w:rsidR="00BD1E8D" w:rsidRPr="003B4010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BD1E8D" w:rsidRPr="003B4010" w14:paraId="5B6ACFBF" w14:textId="77777777" w:rsidTr="002B044B">
        <w:trPr>
          <w:trHeight w:val="103"/>
        </w:trPr>
        <w:tc>
          <w:tcPr>
            <w:tcW w:w="8080" w:type="dxa"/>
            <w:gridSpan w:val="2"/>
          </w:tcPr>
          <w:p w14:paraId="13095EDB" w14:textId="77777777"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связь предложений в тексте (с помощью союза а);</w:t>
            </w:r>
          </w:p>
        </w:tc>
        <w:tc>
          <w:tcPr>
            <w:tcW w:w="1843" w:type="dxa"/>
          </w:tcPr>
          <w:p w14:paraId="6988A2F1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9DFD7E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200EFB72" w14:textId="77777777" w:rsidTr="002B044B">
        <w:trPr>
          <w:trHeight w:val="103"/>
        </w:trPr>
        <w:tc>
          <w:tcPr>
            <w:tcW w:w="8080" w:type="dxa"/>
            <w:gridSpan w:val="2"/>
          </w:tcPr>
          <w:p w14:paraId="2BB0C4E1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</w:tc>
        <w:tc>
          <w:tcPr>
            <w:tcW w:w="1843" w:type="dxa"/>
          </w:tcPr>
          <w:p w14:paraId="377DB43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C76AE70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5605C0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D10885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</w:tc>
        <w:tc>
          <w:tcPr>
            <w:tcW w:w="1843" w:type="dxa"/>
          </w:tcPr>
          <w:p w14:paraId="6340DAC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A16569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622BD409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A62FC2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4382E850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0171FCE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14:paraId="4A4257B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67251EF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2ABE108C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88D92B7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23C29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2CBEA8" w14:textId="77777777"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понятия;</w:t>
            </w:r>
          </w:p>
        </w:tc>
        <w:tc>
          <w:tcPr>
            <w:tcW w:w="1843" w:type="dxa"/>
          </w:tcPr>
          <w:p w14:paraId="459B1A6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A51E146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51139" w:rsidRPr="003B4010" w14:paraId="3A39F18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90468A8" w14:textId="77777777" w:rsidR="00A51139" w:rsidRPr="00A51139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словаря;</w:t>
            </w:r>
          </w:p>
        </w:tc>
        <w:tc>
          <w:tcPr>
            <w:tcW w:w="1843" w:type="dxa"/>
          </w:tcPr>
          <w:p w14:paraId="792FCF8B" w14:textId="77777777" w:rsidR="00A51139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A51139" w:rsidRPr="003B4010" w14:paraId="61CA04C8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F3560E" w14:textId="77777777" w:rsidR="00A51139" w:rsidRPr="00A51139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мини-исследование, участвовать в проектной деятельности.</w:t>
            </w:r>
          </w:p>
        </w:tc>
        <w:tc>
          <w:tcPr>
            <w:tcW w:w="1843" w:type="dxa"/>
          </w:tcPr>
          <w:p w14:paraId="21392FA7" w14:textId="77777777" w:rsid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  <w:p w14:paraId="29E5E7F8" w14:textId="77777777" w:rsidR="002974A7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Проектная </w:t>
            </w:r>
          </w:p>
          <w:p w14:paraId="7400E7D0" w14:textId="77777777" w:rsidR="002974A7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3B4010" w14:paraId="6B3006A7" w14:textId="77777777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14:paraId="1E264DFE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E8ABAE0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EED2A19" w14:textId="77777777" w:rsidTr="002B044B">
        <w:trPr>
          <w:trHeight w:val="103"/>
        </w:trPr>
        <w:tc>
          <w:tcPr>
            <w:tcW w:w="8080" w:type="dxa"/>
            <w:gridSpan w:val="2"/>
          </w:tcPr>
          <w:p w14:paraId="2C7C285C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3225164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D49F39" w14:textId="77777777"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03B786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0B74B32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      </w:r>
          </w:p>
        </w:tc>
        <w:tc>
          <w:tcPr>
            <w:tcW w:w="1843" w:type="dxa"/>
          </w:tcPr>
          <w:p w14:paraId="17090615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03B083A" w14:textId="77777777" w:rsidR="00CC23DA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14:paraId="6A914898" w14:textId="77777777" w:rsidTr="002B044B">
        <w:trPr>
          <w:trHeight w:val="103"/>
        </w:trPr>
        <w:tc>
          <w:tcPr>
            <w:tcW w:w="8080" w:type="dxa"/>
            <w:gridSpan w:val="2"/>
          </w:tcPr>
          <w:p w14:paraId="32B1446F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14:paraId="559B2A2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CAD9747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C23DA" w:rsidRPr="003B4010" w14:paraId="2672D024" w14:textId="77777777" w:rsidTr="002B044B">
        <w:trPr>
          <w:trHeight w:val="103"/>
        </w:trPr>
        <w:tc>
          <w:tcPr>
            <w:tcW w:w="8080" w:type="dxa"/>
            <w:gridSpan w:val="2"/>
          </w:tcPr>
          <w:p w14:paraId="629AEC33" w14:textId="77777777"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синонимы, антонимы;</w:t>
            </w:r>
          </w:p>
        </w:tc>
        <w:tc>
          <w:tcPr>
            <w:tcW w:w="1843" w:type="dxa"/>
          </w:tcPr>
          <w:p w14:paraId="6C6439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BFD7B5F" w14:textId="77777777"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3427C85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DA7CCBF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496682CB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CB4838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C9A24DC" w14:textId="77777777" w:rsidTr="002B044B">
        <w:trPr>
          <w:trHeight w:val="103"/>
        </w:trPr>
        <w:tc>
          <w:tcPr>
            <w:tcW w:w="8080" w:type="dxa"/>
            <w:gridSpan w:val="2"/>
          </w:tcPr>
          <w:p w14:paraId="753C63ED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28D2642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A58D2C2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185138EE" w14:textId="77777777" w:rsidTr="002B044B">
        <w:trPr>
          <w:trHeight w:val="103"/>
        </w:trPr>
        <w:tc>
          <w:tcPr>
            <w:tcW w:w="8080" w:type="dxa"/>
            <w:gridSpan w:val="2"/>
          </w:tcPr>
          <w:p w14:paraId="3084D13B" w14:textId="77777777"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      </w:r>
          </w:p>
        </w:tc>
        <w:tc>
          <w:tcPr>
            <w:tcW w:w="1843" w:type="dxa"/>
          </w:tcPr>
          <w:p w14:paraId="725B9EF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FED93F0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241AD5CA" w14:textId="77777777" w:rsidTr="002B044B">
        <w:trPr>
          <w:trHeight w:val="103"/>
        </w:trPr>
        <w:tc>
          <w:tcPr>
            <w:tcW w:w="8080" w:type="dxa"/>
            <w:gridSpan w:val="2"/>
          </w:tcPr>
          <w:p w14:paraId="7F01B4A9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7F7CAC0E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18E3E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0A8218F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4886433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существительные (1, 2, 3, 4 склонения);</w:t>
            </w:r>
          </w:p>
        </w:tc>
        <w:tc>
          <w:tcPr>
            <w:tcW w:w="1843" w:type="dxa"/>
          </w:tcPr>
          <w:p w14:paraId="6F78CCBF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8539B86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14:paraId="63EE7F35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04281A" w14:textId="77777777"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грамматические признаки имён прилагательных: число, падеж, форму (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лааме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лаамаза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068330A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1EE743F" w14:textId="77777777"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7E4EEFE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F930AD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прилагательные;</w:t>
            </w:r>
          </w:p>
        </w:tc>
        <w:tc>
          <w:tcPr>
            <w:tcW w:w="1843" w:type="dxa"/>
          </w:tcPr>
          <w:p w14:paraId="5714AEBA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F800BBB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240E9E4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5765FD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имена числительные, определять количественные и порядковые имена числительные;</w:t>
            </w:r>
          </w:p>
        </w:tc>
        <w:tc>
          <w:tcPr>
            <w:tcW w:w="1843" w:type="dxa"/>
          </w:tcPr>
          <w:p w14:paraId="74F05D5E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43AE3C6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9E1ED8B" w14:textId="77777777" w:rsidTr="002B044B">
        <w:trPr>
          <w:trHeight w:val="103"/>
        </w:trPr>
        <w:tc>
          <w:tcPr>
            <w:tcW w:w="8080" w:type="dxa"/>
            <w:gridSpan w:val="2"/>
          </w:tcPr>
          <w:p w14:paraId="2F5983D4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время глагола;</w:t>
            </w:r>
          </w:p>
        </w:tc>
        <w:tc>
          <w:tcPr>
            <w:tcW w:w="1843" w:type="dxa"/>
          </w:tcPr>
          <w:p w14:paraId="1823381B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A2C205A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0E3ABF45" w14:textId="77777777" w:rsidTr="002B044B">
        <w:trPr>
          <w:trHeight w:val="103"/>
        </w:trPr>
        <w:tc>
          <w:tcPr>
            <w:tcW w:w="8080" w:type="dxa"/>
            <w:gridSpan w:val="2"/>
          </w:tcPr>
          <w:p w14:paraId="5B62C6F6" w14:textId="77777777" w:rsidR="00C24721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777A0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3577BF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AB69E69" w14:textId="77777777" w:rsidTr="002B044B">
        <w:trPr>
          <w:trHeight w:val="103"/>
        </w:trPr>
        <w:tc>
          <w:tcPr>
            <w:tcW w:w="8080" w:type="dxa"/>
            <w:gridSpan w:val="2"/>
          </w:tcPr>
          <w:p w14:paraId="7EC8710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6AA65916" w14:textId="77777777" w:rsidR="00C24721" w:rsidRPr="003B4010" w:rsidRDefault="001C04F0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0AB49EF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E4290B7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24FDC15E" w14:textId="77777777" w:rsidTr="002B044B">
        <w:trPr>
          <w:trHeight w:val="103"/>
        </w:trPr>
        <w:tc>
          <w:tcPr>
            <w:tcW w:w="8080" w:type="dxa"/>
            <w:gridSpan w:val="2"/>
          </w:tcPr>
          <w:p w14:paraId="7AE80B7E" w14:textId="77777777" w:rsidR="00C24721" w:rsidRPr="003B401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30DC9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2F6112D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59CDB311" w14:textId="77777777" w:rsidTr="002B044B">
        <w:trPr>
          <w:trHeight w:val="103"/>
        </w:trPr>
        <w:tc>
          <w:tcPr>
            <w:tcW w:w="8080" w:type="dxa"/>
            <w:gridSpan w:val="2"/>
          </w:tcPr>
          <w:p w14:paraId="35EFFAB5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распознавать предложения с однородными членами, составлять предложения с однородными членами, использовать предложения с однородными членами в речи;</w:t>
            </w:r>
          </w:p>
        </w:tc>
        <w:tc>
          <w:tcPr>
            <w:tcW w:w="1843" w:type="dxa"/>
          </w:tcPr>
          <w:p w14:paraId="5271B72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F8B9B32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53327FEC" w14:textId="77777777" w:rsidTr="002B044B">
        <w:trPr>
          <w:trHeight w:val="103"/>
        </w:trPr>
        <w:tc>
          <w:tcPr>
            <w:tcW w:w="8080" w:type="dxa"/>
            <w:gridSpan w:val="2"/>
          </w:tcPr>
          <w:p w14:paraId="435B6E37" w14:textId="77777777"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разграничивать простые и сложные предложения, состоящие из двух простых, 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25A0020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67BB745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0F2981" w14:textId="77777777" w:rsidTr="002B044B">
        <w:trPr>
          <w:trHeight w:val="103"/>
        </w:trPr>
        <w:tc>
          <w:tcPr>
            <w:tcW w:w="8080" w:type="dxa"/>
            <w:gridSpan w:val="2"/>
          </w:tcPr>
          <w:p w14:paraId="536260DE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изученные правила орфографии: писать прописную букву в именах собственных,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в именах собственных и буквы я, ю, е, ё – в заимствованиях (в собственных именах), писать буквы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къ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кх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другие;</w:t>
            </w:r>
          </w:p>
        </w:tc>
        <w:tc>
          <w:tcPr>
            <w:tcW w:w="1843" w:type="dxa"/>
          </w:tcPr>
          <w:p w14:paraId="002B0037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CB3F01C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58553D" w14:textId="77777777" w:rsidTr="002B044B">
        <w:trPr>
          <w:trHeight w:val="103"/>
        </w:trPr>
        <w:tc>
          <w:tcPr>
            <w:tcW w:w="8080" w:type="dxa"/>
            <w:gridSpan w:val="2"/>
          </w:tcPr>
          <w:p w14:paraId="56B81F15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переносить слова с удвоенными буквами (в том числе с удвоенными специфическими буквами);</w:t>
            </w:r>
          </w:p>
        </w:tc>
        <w:tc>
          <w:tcPr>
            <w:tcW w:w="1843" w:type="dxa"/>
          </w:tcPr>
          <w:p w14:paraId="708D4277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63BC7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16CC6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4DCB07C2" w14:textId="77777777"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 писать окончания имён существительных множественного числа, </w:t>
            </w:r>
          </w:p>
        </w:tc>
        <w:tc>
          <w:tcPr>
            <w:tcW w:w="1843" w:type="dxa"/>
          </w:tcPr>
          <w:p w14:paraId="00F58E6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764884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4B659DC0" w14:textId="77777777" w:rsidTr="002B044B">
        <w:trPr>
          <w:trHeight w:val="103"/>
        </w:trPr>
        <w:tc>
          <w:tcPr>
            <w:tcW w:w="8080" w:type="dxa"/>
            <w:gridSpan w:val="2"/>
          </w:tcPr>
          <w:p w14:paraId="3BC36219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слитное и раздельное написание приставок с частицами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писать слова с приставками с союзом а;</w:t>
            </w:r>
          </w:p>
        </w:tc>
        <w:tc>
          <w:tcPr>
            <w:tcW w:w="1843" w:type="dxa"/>
          </w:tcPr>
          <w:p w14:paraId="51973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66AF73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06D08D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1461B9D3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 знаки препинания в предложениях с однородными членами, соединёнными союзом а и без союзов, а также знаки препинания в сложном предложении, состоящем из двух простых;</w:t>
            </w:r>
          </w:p>
        </w:tc>
        <w:tc>
          <w:tcPr>
            <w:tcW w:w="1843" w:type="dxa"/>
          </w:tcPr>
          <w:p w14:paraId="04229CC9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E58949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14:paraId="6EAD88C2" w14:textId="77777777" w:rsidTr="002B044B">
        <w:trPr>
          <w:trHeight w:val="103"/>
        </w:trPr>
        <w:tc>
          <w:tcPr>
            <w:tcW w:w="8080" w:type="dxa"/>
            <w:gridSpan w:val="2"/>
          </w:tcPr>
          <w:p w14:paraId="09C531D9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80 слов;</w:t>
            </w:r>
          </w:p>
          <w:p w14:paraId="6D160947" w14:textId="77777777"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75 слов с учётом изученных правил правописания;</w:t>
            </w:r>
          </w:p>
        </w:tc>
        <w:tc>
          <w:tcPr>
            <w:tcW w:w="1843" w:type="dxa"/>
          </w:tcPr>
          <w:p w14:paraId="016ED285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38EF72F" w14:textId="77777777"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1932C3AE" w14:textId="77777777" w:rsidTr="002B044B">
        <w:trPr>
          <w:trHeight w:val="103"/>
        </w:trPr>
        <w:tc>
          <w:tcPr>
            <w:tcW w:w="8080" w:type="dxa"/>
            <w:gridSpan w:val="2"/>
          </w:tcPr>
          <w:p w14:paraId="12647925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338849A6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E7E2A8B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08E7B6FE" w14:textId="77777777" w:rsidTr="002B044B">
        <w:trPr>
          <w:trHeight w:val="103"/>
        </w:trPr>
        <w:tc>
          <w:tcPr>
            <w:tcW w:w="8080" w:type="dxa"/>
            <w:gridSpan w:val="2"/>
          </w:tcPr>
          <w:p w14:paraId="4B89B1F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ситуацию общения (с какой целью, с кем, где происходит </w:t>
            </w: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общение), выбирать языковые средства в ситуации общения;</w:t>
            </w:r>
          </w:p>
        </w:tc>
        <w:tc>
          <w:tcPr>
            <w:tcW w:w="1843" w:type="dxa"/>
          </w:tcPr>
          <w:p w14:paraId="7C7E378F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1126646F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C04F0" w:rsidRPr="003B4010" w14:paraId="017B7B02" w14:textId="77777777" w:rsidTr="002B044B">
        <w:trPr>
          <w:trHeight w:val="103"/>
        </w:trPr>
        <w:tc>
          <w:tcPr>
            <w:tcW w:w="8080" w:type="dxa"/>
            <w:gridSpan w:val="2"/>
          </w:tcPr>
          <w:p w14:paraId="3C63D86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1843" w:type="dxa"/>
          </w:tcPr>
          <w:p w14:paraId="5D71049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53C9D84A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BE20E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792AB3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762E48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689E4C4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16B194F" w14:textId="77777777" w:rsidTr="002B044B">
        <w:trPr>
          <w:trHeight w:val="103"/>
        </w:trPr>
        <w:tc>
          <w:tcPr>
            <w:tcW w:w="8080" w:type="dxa"/>
            <w:gridSpan w:val="2"/>
          </w:tcPr>
          <w:p w14:paraId="4A5E865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</w:tc>
        <w:tc>
          <w:tcPr>
            <w:tcW w:w="1843" w:type="dxa"/>
          </w:tcPr>
          <w:p w14:paraId="2755B152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D806338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4EE7ADCD" w14:textId="77777777" w:rsidTr="002B044B">
        <w:trPr>
          <w:trHeight w:val="103"/>
        </w:trPr>
        <w:tc>
          <w:tcPr>
            <w:tcW w:w="8080" w:type="dxa"/>
            <w:gridSpan w:val="2"/>
          </w:tcPr>
          <w:p w14:paraId="64B6CDDA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</w:tc>
        <w:tc>
          <w:tcPr>
            <w:tcW w:w="1843" w:type="dxa"/>
          </w:tcPr>
          <w:p w14:paraId="54042273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3DAA7217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EAFF230" w14:textId="77777777" w:rsidTr="002B044B">
        <w:trPr>
          <w:trHeight w:val="103"/>
        </w:trPr>
        <w:tc>
          <w:tcPr>
            <w:tcW w:w="8080" w:type="dxa"/>
            <w:gridSpan w:val="2"/>
          </w:tcPr>
          <w:p w14:paraId="29037C52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</w:tc>
        <w:tc>
          <w:tcPr>
            <w:tcW w:w="1843" w:type="dxa"/>
          </w:tcPr>
          <w:p w14:paraId="05C53062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8DDC3DD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3DD19A7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EEB13D8" w14:textId="77777777"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4B6541C6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6992FF6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5BDDD0EA" w14:textId="77777777" w:rsidTr="002B044B">
        <w:trPr>
          <w:trHeight w:val="103"/>
        </w:trPr>
        <w:tc>
          <w:tcPr>
            <w:tcW w:w="8080" w:type="dxa"/>
            <w:gridSpan w:val="2"/>
          </w:tcPr>
          <w:p w14:paraId="2D20174F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1843" w:type="dxa"/>
          </w:tcPr>
          <w:p w14:paraId="432AF523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20B0579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69DCDA8A" w14:textId="77777777" w:rsidTr="002B044B">
        <w:trPr>
          <w:trHeight w:val="103"/>
        </w:trPr>
        <w:tc>
          <w:tcPr>
            <w:tcW w:w="8080" w:type="dxa"/>
            <w:gridSpan w:val="2"/>
          </w:tcPr>
          <w:p w14:paraId="67A498AB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изучающее чтение, поиск информации; формулировать устно и письменно простые выводы на основе прочитанной (услышанной) информации; </w:t>
            </w:r>
          </w:p>
        </w:tc>
        <w:tc>
          <w:tcPr>
            <w:tcW w:w="1843" w:type="dxa"/>
          </w:tcPr>
          <w:p w14:paraId="3081B509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7B0AD6BC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14:paraId="4E43112C" w14:textId="77777777" w:rsidTr="002B044B">
        <w:trPr>
          <w:trHeight w:val="103"/>
        </w:trPr>
        <w:tc>
          <w:tcPr>
            <w:tcW w:w="8080" w:type="dxa"/>
            <w:gridSpan w:val="2"/>
          </w:tcPr>
          <w:p w14:paraId="58B8BDDE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обобщать содержащуюся в тексте информацию;</w:t>
            </w:r>
          </w:p>
          <w:p w14:paraId="4258D067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643FE8B1" w14:textId="77777777"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02CEB003" w14:textId="77777777"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14:paraId="17027C05" w14:textId="77777777" w:rsidTr="002B044B">
        <w:trPr>
          <w:trHeight w:val="103"/>
        </w:trPr>
        <w:tc>
          <w:tcPr>
            <w:tcW w:w="8080" w:type="dxa"/>
            <w:gridSpan w:val="2"/>
          </w:tcPr>
          <w:p w14:paraId="7DF693A8" w14:textId="77777777"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 (на бумажном и электронном носителе), в Интернете (в условиях контролируемого выхода).</w:t>
            </w:r>
          </w:p>
        </w:tc>
        <w:tc>
          <w:tcPr>
            <w:tcW w:w="1843" w:type="dxa"/>
          </w:tcPr>
          <w:p w14:paraId="778BA098" w14:textId="77777777"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14:paraId="429CDE21" w14:textId="77777777"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14:paraId="555C92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B5DB175" w14:textId="77777777" w:rsidR="00962D47" w:rsidRDefault="00962D47"/>
    <w:p w14:paraId="346DB051" w14:textId="77777777" w:rsidR="00962D47" w:rsidRPr="00761747" w:rsidRDefault="00962D47" w:rsidP="00962D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6F11F2F5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A2918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</w:t>
      </w:r>
      <w:proofErr w:type="gram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достижений</w:t>
      </w:r>
      <w:proofErr w:type="gram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по русскому языку проводится в форме письменных работ:  </w:t>
      </w:r>
    </w:p>
    <w:p w14:paraId="5DB67B1A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3C9D8D15" w14:textId="77777777"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033A230B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85F0A40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21192E5E" w14:textId="77777777"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14:paraId="5E149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56568D6E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517C99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14:paraId="34118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2082E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в нестандартных учебных ситуациях. </w:t>
      </w:r>
    </w:p>
    <w:p w14:paraId="59DF09FD" w14:textId="77777777" w:rsidR="00962D47" w:rsidRPr="00761747" w:rsidRDefault="00962D47" w:rsidP="00962D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ошиб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снижение оценки.  </w:t>
      </w:r>
    </w:p>
    <w:p w14:paraId="5C8F26B8" w14:textId="77777777" w:rsidR="00962D47" w:rsidRPr="00761747" w:rsidRDefault="00962D47" w:rsidP="00962D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7ACD4BB0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30DD9FE4" w14:textId="77777777" w:rsidR="00962D47" w:rsidRPr="00761747" w:rsidRDefault="00962D47" w:rsidP="00962D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414BB88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10F316EC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58C30338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4C5F70FB" w14:textId="77777777"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047E2DC5" w14:textId="77777777" w:rsidR="00962D47" w:rsidRPr="00761747" w:rsidRDefault="00962D47" w:rsidP="00962D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77AE9736" w14:textId="77777777" w:rsidR="00962D47" w:rsidRPr="00761747" w:rsidRDefault="00962D47" w:rsidP="00962D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7FEBD8BE" w14:textId="77777777" w:rsidR="00962D47" w:rsidRPr="00761747" w:rsidRDefault="00962D47" w:rsidP="00962D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15E6E10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55542BC0" w14:textId="77777777"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</w:t>
      </w:r>
    </w:p>
    <w:p w14:paraId="191F4C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60D5FFD3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0CC42D8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слове; </w:t>
      </w:r>
    </w:p>
    <w:p w14:paraId="5D1443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6D65D8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772DB5E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2FA93292" w14:textId="77777777"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0905CD0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3E98468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72D6D5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36C1DB8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14:paraId="460F2A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4ED2B8CC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0854E3" w14:textId="77777777"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AD35B9" w14:textId="77777777" w:rsidR="00962D47" w:rsidRPr="007617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 класс</w:t>
      </w:r>
    </w:p>
    <w:p w14:paraId="2EF2C8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речи.   </w:t>
      </w:r>
    </w:p>
    <w:p w14:paraId="3314352C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948AE7B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645A61D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A67BDE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8EC65F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201066B6" w14:textId="77777777" w:rsidR="00962D47" w:rsidRPr="00761747" w:rsidRDefault="00962D47" w:rsidP="00962D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14:paraId="30410D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4AB3198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3E7D27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7F8231C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40BCF750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C688551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40CF325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67CA289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5184EB0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14:paraId="733A074B" w14:textId="77777777" w:rsidR="00962D47" w:rsidRPr="00761747" w:rsidRDefault="00962D47" w:rsidP="00962D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1436C395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 </w:t>
      </w:r>
    </w:p>
    <w:p w14:paraId="13F9DE02" w14:textId="77777777" w:rsidR="00962D47" w:rsidRPr="00761747" w:rsidRDefault="00962D47" w:rsidP="00962D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устной речи являются: а) полнота и правильность ответа; </w:t>
      </w:r>
    </w:p>
    <w:p w14:paraId="73C6B30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28CE74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13562B1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6BBF8D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14:paraId="2E97312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945046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67C794F9" w14:textId="77777777" w:rsidR="00962D47" w:rsidRPr="00761747" w:rsidRDefault="00962D47" w:rsidP="00962D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EAB0A77" w14:textId="77777777" w:rsidR="00962D47" w:rsidRPr="00761747" w:rsidRDefault="00962D47" w:rsidP="00962D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32BD7A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2A17499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A6ECF1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680A954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790D46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0D59F6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 использовать свои знания в нестандартных учебных ситуациях.  </w:t>
      </w:r>
    </w:p>
    <w:p w14:paraId="4F51AE9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BA4A66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468FE64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1982021E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2B9807F3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275C0F6" w14:textId="77777777"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A783C0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1A3241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1AAC97F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A4DCF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46259CA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2BF7AD5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7C13041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965050E" w14:textId="77777777" w:rsidR="00962D47" w:rsidRPr="00761747" w:rsidRDefault="00962D47" w:rsidP="00962D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237FC2F4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7766CE7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3E0AFA61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4634249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596CAE63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396AFD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5890F862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C959AD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14:paraId="2262491B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F9B5538" w14:textId="77777777" w:rsidR="00962D47" w:rsidRPr="00761747" w:rsidRDefault="00962D47" w:rsidP="00962D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752118F6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962D47" w:rsidRPr="00761747" w14:paraId="416B4355" w14:textId="77777777" w:rsidTr="00924234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8A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866E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316E8F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962D47" w:rsidRPr="00761747" w14:paraId="65DFD816" w14:textId="77777777" w:rsidTr="0092423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F67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6CE6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186F8D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47EB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962D47" w:rsidRPr="00761747" w14:paraId="680E1B24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BC6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59149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37D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8B7E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962D47" w:rsidRPr="00761747" w14:paraId="13ABA6D2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210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3C110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27382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0B48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962D47" w:rsidRPr="00761747" w14:paraId="13A6734F" w14:textId="7777777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7BB7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35E284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F9CEC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E1B3" w14:textId="77777777"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73A26B06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F0B06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04AC369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5DB5EF4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7AA57A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4CF0A2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469A524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2954067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7893A2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0687EC98" w14:textId="77777777" w:rsidR="00962D47" w:rsidRPr="00761747" w:rsidRDefault="00962D47" w:rsidP="00962D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78C2636" w14:textId="77777777" w:rsidR="00962D47" w:rsidRPr="00761747" w:rsidRDefault="00962D47" w:rsidP="00962D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46A2B8CA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6B97E8AF" w14:textId="77777777"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3DC67078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0D57ED8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196FD061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7199DDA5" w14:textId="77777777"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36D9086D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F251B09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D8AEF2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26057E9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3BD53A8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7E32E2D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135733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A9159BE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52CD5A5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140CF77B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507EE9A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FD749F8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713D8ACE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102E743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476EDADE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14:paraId="02CF5536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6704B4EF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3A9E1722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DEA49D1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01EC84C" w14:textId="77777777"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37F6B844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07EC70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3E063D7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10718BC0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F0B061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4F562D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24DCCA43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45483A1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7EEA593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7F6D049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45619DB" w14:textId="77777777" w:rsidR="00962D47" w:rsidRPr="00761747" w:rsidRDefault="00962D47" w:rsidP="00962D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62AA9EB" w14:textId="77777777"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DC58186" w14:textId="77777777" w:rsidR="00962D47" w:rsidRPr="00761747" w:rsidRDefault="00962D47" w:rsidP="00962D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4D06D3C3" w14:textId="77777777" w:rsidR="00962D47" w:rsidRPr="00761747" w:rsidRDefault="00962D47" w:rsidP="00962D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19F6B0D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27EAE925" w14:textId="77777777" w:rsidR="00962D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FEFD64" w14:textId="77777777" w:rsidR="00962D47" w:rsidRPr="007617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464BD412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6613A25C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A488BE0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C2ACBCA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40D9062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60CE1D72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"4" – правильно и последовательно воспроизведен авторский текст. </w:t>
      </w:r>
    </w:p>
    <w:p w14:paraId="5E4C945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AE416C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5B4B11E8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FAD8E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57601E23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1D71071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142A108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2CC867E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1F46DB7E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C5F2AB1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69F5B1CC" w14:textId="77777777"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D5B9" w14:textId="77777777"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4BDE24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539F00AE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15E9FE36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4CCA1FC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0131FE0C" w14:textId="77777777" w:rsidR="00962D47" w:rsidRPr="00761747" w:rsidRDefault="00962D47" w:rsidP="00962D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75EBC349" w14:textId="77777777"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0AFB8C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2051DB28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7F514E0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6D2BE4E5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47F90A6B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381193FF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156771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C767F78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2904EC85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CF2808F" w14:textId="77777777"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3E3ACA69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7073FD87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2CD206A6" w14:textId="77777777" w:rsidR="00962D47" w:rsidRPr="00761747" w:rsidRDefault="00962D47" w:rsidP="00962D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1055E9A5" w14:textId="77777777" w:rsidR="00962D47" w:rsidRPr="00761747" w:rsidRDefault="00962D47" w:rsidP="00962D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AF12287" w14:textId="77777777"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1FC668BD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19ACF061" w14:textId="77777777"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A8E8B4A" w14:textId="77777777"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6982456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962D47" w:rsidRPr="00761747" w14:paraId="74359522" w14:textId="77777777" w:rsidTr="00924234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C6F3" w14:textId="77777777" w:rsidR="00962D47" w:rsidRPr="00761747" w:rsidRDefault="00962D47" w:rsidP="00924234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25E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EFA6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A04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962D47" w:rsidRPr="00761747" w14:paraId="03B44840" w14:textId="77777777" w:rsidTr="00924234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2A0B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908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F400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7167" w14:textId="77777777"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36446BD5" w14:textId="77777777"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9E9A723" w14:textId="77777777"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BDE4FA" w14:textId="77777777" w:rsidR="00962D47" w:rsidRPr="00CD7681" w:rsidRDefault="00962D47" w:rsidP="00962D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705F6A6" w14:textId="77777777" w:rsidR="00962D47" w:rsidRDefault="00962D47" w:rsidP="00962D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AD44879" w14:textId="77777777" w:rsidR="00962D47" w:rsidRPr="00CD7681" w:rsidRDefault="00962D47" w:rsidP="00962D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962D47" w:rsidRPr="005D2C74" w14:paraId="29CAE1B2" w14:textId="77777777" w:rsidTr="00924234">
        <w:trPr>
          <w:trHeight w:val="657"/>
        </w:trPr>
        <w:tc>
          <w:tcPr>
            <w:tcW w:w="3689" w:type="dxa"/>
          </w:tcPr>
          <w:p w14:paraId="7CED21B2" w14:textId="77777777" w:rsidR="00962D47" w:rsidRPr="005D2C74" w:rsidRDefault="00962D47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30329E67" w14:textId="77777777" w:rsidR="00962D47" w:rsidRPr="005D2C74" w:rsidRDefault="00962D47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0F3AF42" w14:textId="77777777" w:rsidR="00962D47" w:rsidRPr="005D2C74" w:rsidRDefault="00962D47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3F9748A6" w14:textId="77777777" w:rsidR="00962D47" w:rsidRPr="005D2C74" w:rsidRDefault="00962D47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962D47" w:rsidRPr="005D2C74" w14:paraId="7402EBD1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74137E3" w14:textId="77777777" w:rsidR="00962D47" w:rsidRPr="005D2C74" w:rsidRDefault="00962D47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4C09F195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485AD1B" w14:textId="77777777" w:rsidR="00962D47" w:rsidRPr="005D2C74" w:rsidRDefault="00962D47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074EC5B2" w14:textId="77777777" w:rsidR="00962D47" w:rsidRPr="00436BFE" w:rsidRDefault="00962D47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1-4</w:t>
            </w:r>
          </w:p>
        </w:tc>
      </w:tr>
      <w:tr w:rsidR="00962D47" w:rsidRPr="005D2C74" w14:paraId="66936540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17F7ACA" w14:textId="77777777" w:rsidR="00150B24" w:rsidRDefault="00962D47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 w:rsidR="00150B2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2F1DACEF" w14:textId="7064AE4C" w:rsidR="00962D47" w:rsidRPr="005D2C74" w:rsidRDefault="00150B24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Изложение</w:t>
            </w:r>
          </w:p>
        </w:tc>
        <w:tc>
          <w:tcPr>
            <w:tcW w:w="1843" w:type="dxa"/>
          </w:tcPr>
          <w:p w14:paraId="208017FB" w14:textId="77777777"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D24B2C6" w14:textId="77777777" w:rsidR="00962D47" w:rsidRPr="005D2C74" w:rsidRDefault="00962D47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3EB57C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A2EEE0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FA04109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01EBC89F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D7C20C7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E0241C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2704BE8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2B4765A" w14:textId="77777777" w:rsidR="00962D47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  <w:p w14:paraId="30B2D0F5" w14:textId="3B83BC96" w:rsidR="00150B24" w:rsidRPr="00150B24" w:rsidRDefault="00150B24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</w:tcPr>
          <w:p w14:paraId="570708B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3E639C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2439DAC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14:paraId="054A23E4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C0E225F" w14:textId="77777777"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54994D7" w14:textId="77777777"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2DFDF89" w14:textId="77777777"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18F6608" w14:textId="77777777"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84F9349" w14:textId="77777777" w:rsidR="00962D47" w:rsidRDefault="00962D47" w:rsidP="00962D47"/>
    <w:p w14:paraId="6FD2067F" w14:textId="77777777" w:rsidR="00962D47" w:rsidRDefault="00962D47" w:rsidP="00962D47"/>
    <w:p w14:paraId="67503211" w14:textId="77777777" w:rsidR="00962D47" w:rsidRDefault="00962D47" w:rsidP="00962D47"/>
    <w:p w14:paraId="0A9DA0CD" w14:textId="77777777" w:rsidR="003F5F0E" w:rsidRPr="00962D47" w:rsidRDefault="003F5F0E" w:rsidP="00962D47">
      <w:pPr>
        <w:ind w:firstLine="708"/>
      </w:pPr>
    </w:p>
    <w:sectPr w:rsidR="003F5F0E" w:rsidRPr="00962D47" w:rsidSect="00492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61CAD" w14:textId="77777777" w:rsidR="00815C3B" w:rsidRDefault="00815C3B" w:rsidP="00B42038">
      <w:pPr>
        <w:spacing w:after="0" w:line="240" w:lineRule="auto"/>
      </w:pPr>
      <w:r>
        <w:separator/>
      </w:r>
    </w:p>
  </w:endnote>
  <w:endnote w:type="continuationSeparator" w:id="0">
    <w:p w14:paraId="01F66D67" w14:textId="77777777" w:rsidR="00815C3B" w:rsidRDefault="00815C3B" w:rsidP="00B4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0C701" w14:textId="77777777" w:rsidR="00B42038" w:rsidRDefault="00B4203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0B837" w14:textId="77777777" w:rsidR="00B42038" w:rsidRDefault="00B4203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E3105" w14:textId="77777777" w:rsidR="00B42038" w:rsidRDefault="00B420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D3B24" w14:textId="77777777" w:rsidR="00815C3B" w:rsidRDefault="00815C3B" w:rsidP="00B42038">
      <w:pPr>
        <w:spacing w:after="0" w:line="240" w:lineRule="auto"/>
      </w:pPr>
      <w:r>
        <w:separator/>
      </w:r>
    </w:p>
  </w:footnote>
  <w:footnote w:type="continuationSeparator" w:id="0">
    <w:p w14:paraId="788EDBAA" w14:textId="77777777" w:rsidR="00815C3B" w:rsidRDefault="00815C3B" w:rsidP="00B42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3ECF5" w14:textId="77777777" w:rsidR="00B42038" w:rsidRDefault="00B420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C6294" w14:textId="77777777" w:rsidR="00B42038" w:rsidRDefault="00B4203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6485" w14:textId="77777777" w:rsidR="00B42038" w:rsidRDefault="00B420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150B24"/>
    <w:rsid w:val="001C04F0"/>
    <w:rsid w:val="002974A7"/>
    <w:rsid w:val="002B044B"/>
    <w:rsid w:val="00306972"/>
    <w:rsid w:val="00384A2E"/>
    <w:rsid w:val="003A0B91"/>
    <w:rsid w:val="003B4010"/>
    <w:rsid w:val="003F5F0E"/>
    <w:rsid w:val="00492ACD"/>
    <w:rsid w:val="0050562F"/>
    <w:rsid w:val="005200E7"/>
    <w:rsid w:val="00646C08"/>
    <w:rsid w:val="0077351B"/>
    <w:rsid w:val="007C1918"/>
    <w:rsid w:val="00815C3B"/>
    <w:rsid w:val="008606A4"/>
    <w:rsid w:val="008C5AF9"/>
    <w:rsid w:val="00962D47"/>
    <w:rsid w:val="00991CAC"/>
    <w:rsid w:val="009E57AB"/>
    <w:rsid w:val="00A46CB6"/>
    <w:rsid w:val="00A51139"/>
    <w:rsid w:val="00AE5D7E"/>
    <w:rsid w:val="00B36A79"/>
    <w:rsid w:val="00B42038"/>
    <w:rsid w:val="00B46332"/>
    <w:rsid w:val="00B6765E"/>
    <w:rsid w:val="00BD1E8D"/>
    <w:rsid w:val="00C222A7"/>
    <w:rsid w:val="00C24721"/>
    <w:rsid w:val="00CC23DA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63B87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962D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2D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2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2038"/>
  </w:style>
  <w:style w:type="paragraph" w:styleId="a6">
    <w:name w:val="footer"/>
    <w:basedOn w:val="a"/>
    <w:link w:val="a7"/>
    <w:uiPriority w:val="99"/>
    <w:unhideWhenUsed/>
    <w:rsid w:val="00B42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5636</Words>
  <Characters>32129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2024-12-23T05:40:00Z</dcterms:created>
  <dcterms:modified xsi:type="dcterms:W3CDTF">2024-12-23T05:40:00Z</dcterms:modified>
</cp:coreProperties>
</file>